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Y="-3066"/>
        <w:tblW w:w="9767" w:type="dxa"/>
        <w:tblLook w:val="01E0"/>
      </w:tblPr>
      <w:tblGrid>
        <w:gridCol w:w="6458"/>
        <w:gridCol w:w="3309"/>
      </w:tblGrid>
      <w:tr w:rsidR="006E3F91" w:rsidTr="006E3F91">
        <w:trPr>
          <w:trHeight w:val="2404"/>
        </w:trPr>
        <w:tc>
          <w:tcPr>
            <w:tcW w:w="6458" w:type="dxa"/>
            <w:vAlign w:val="center"/>
            <w:hideMark/>
          </w:tcPr>
          <w:p w:rsidR="006E3F91" w:rsidRDefault="006E3F91" w:rsidP="006E3F91">
            <w:pPr>
              <w:pStyle w:val="a4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                                        </w:t>
            </w:r>
            <w:r>
              <w:rPr>
                <w:noProof/>
              </w:rPr>
              <w:drawing>
                <wp:inline distT="0" distB="0" distL="0" distR="0">
                  <wp:extent cx="838200" cy="10572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3820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en-US" w:eastAsia="en-US"/>
              </w:rPr>
              <w:t xml:space="preserve">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309" w:type="dxa"/>
          </w:tcPr>
          <w:p w:rsidR="006E3F91" w:rsidRDefault="006E3F91">
            <w:pPr>
              <w:pStyle w:val="a4"/>
              <w:spacing w:line="276" w:lineRule="auto"/>
              <w:rPr>
                <w:noProof/>
                <w:lang w:val="ro-RO" w:eastAsia="en-US"/>
              </w:rPr>
            </w:pPr>
          </w:p>
          <w:p w:rsidR="006E3F91" w:rsidRDefault="006E3F91">
            <w:pPr>
              <w:pStyle w:val="a4"/>
              <w:spacing w:line="276" w:lineRule="auto"/>
              <w:rPr>
                <w:noProof/>
                <w:lang w:val="ro-RO" w:eastAsia="en-US"/>
              </w:rPr>
            </w:pPr>
          </w:p>
          <w:p w:rsidR="006E3F91" w:rsidRDefault="006E3F91">
            <w:pPr>
              <w:pStyle w:val="a4"/>
              <w:spacing w:line="276" w:lineRule="auto"/>
              <w:rPr>
                <w:noProof/>
                <w:lang w:val="ro-RO" w:eastAsia="en-US"/>
              </w:rPr>
            </w:pPr>
          </w:p>
          <w:p w:rsidR="006E3F91" w:rsidRDefault="006E3F91">
            <w:pPr>
              <w:pStyle w:val="a4"/>
              <w:spacing w:line="276" w:lineRule="auto"/>
              <w:rPr>
                <w:lang w:eastAsia="en-US"/>
              </w:rPr>
            </w:pPr>
          </w:p>
        </w:tc>
      </w:tr>
    </w:tbl>
    <w:p w:rsidR="006E3F91" w:rsidRDefault="006E3F91" w:rsidP="006E3F91">
      <w:pPr>
        <w:pStyle w:val="a4"/>
        <w:rPr>
          <w:lang w:val="en-US"/>
        </w:rPr>
      </w:pPr>
      <w:r>
        <w:rPr>
          <w:b/>
          <w:szCs w:val="28"/>
          <w:lang w:val="en-US" w:eastAsia="en-US"/>
        </w:rPr>
        <w:t xml:space="preserve">                                                      REPUBLICA    MOLDOVA</w:t>
      </w:r>
    </w:p>
    <w:p w:rsidR="006E3F91" w:rsidRDefault="006E3F91" w:rsidP="006E3F91">
      <w:pPr>
        <w:pStyle w:val="a4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    RAIONUL   CĂLĂRAȘI</w:t>
      </w:r>
    </w:p>
    <w:p w:rsidR="006E3F91" w:rsidRDefault="006E3F91" w:rsidP="006E3F91">
      <w:pPr>
        <w:pStyle w:val="a4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PRIMARUL  SATULUI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</w:t>
      </w:r>
    </w:p>
    <w:p w:rsidR="006E3F91" w:rsidRDefault="006E3F91" w:rsidP="006E3F91">
      <w:pPr>
        <w:pStyle w:val="a4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6E3F91" w:rsidRDefault="006E3F91" w:rsidP="006E3F91">
      <w:pPr>
        <w:pStyle w:val="a4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</w:t>
      </w:r>
    </w:p>
    <w:p w:rsidR="006E3F91" w:rsidRDefault="006E3F91" w:rsidP="006E3F91">
      <w:pPr>
        <w:tabs>
          <w:tab w:val="left" w:pos="3255"/>
        </w:tabs>
        <w:rPr>
          <w:lang w:val="en-US"/>
        </w:rPr>
      </w:pPr>
    </w:p>
    <w:p w:rsidR="006E3F91" w:rsidRDefault="006E3F91" w:rsidP="00D95DBE">
      <w:pPr>
        <w:pStyle w:val="a4"/>
        <w:tabs>
          <w:tab w:val="clear" w:pos="9355"/>
          <w:tab w:val="right" w:pos="9781"/>
        </w:tabs>
        <w:rPr>
          <w:lang w:val="ro-RO"/>
        </w:rPr>
      </w:pPr>
      <w:r>
        <w:rPr>
          <w:lang w:val="en-US"/>
        </w:rPr>
        <w:t xml:space="preserve">                                                      </w:t>
      </w:r>
      <w:proofErr w:type="spellStart"/>
      <w:proofErr w:type="gramStart"/>
      <w:r>
        <w:rPr>
          <w:b/>
          <w:sz w:val="32"/>
          <w:szCs w:val="32"/>
          <w:lang w:val="en-US"/>
        </w:rPr>
        <w:t>Dispo</w:t>
      </w:r>
      <w:proofErr w:type="spellEnd"/>
      <w:r>
        <w:rPr>
          <w:b/>
          <w:sz w:val="32"/>
          <w:szCs w:val="32"/>
          <w:lang w:val="ro-RO"/>
        </w:rPr>
        <w:t xml:space="preserve">ziţie  </w:t>
      </w:r>
      <w:r>
        <w:rPr>
          <w:lang w:val="ro-RO"/>
        </w:rPr>
        <w:t>Nr.0</w:t>
      </w:r>
      <w:r w:rsidR="00D95DBE">
        <w:rPr>
          <w:lang w:val="ro-RO"/>
        </w:rPr>
        <w:t>7</w:t>
      </w:r>
      <w:proofErr w:type="gramEnd"/>
    </w:p>
    <w:p w:rsidR="006E3F91" w:rsidRDefault="006E3F91" w:rsidP="006E3F91">
      <w:pPr>
        <w:pStyle w:val="a4"/>
        <w:rPr>
          <w:lang w:val="en-US"/>
        </w:rPr>
      </w:pPr>
      <w:r>
        <w:rPr>
          <w:lang w:val="ro-RO"/>
        </w:rPr>
        <w:t xml:space="preserve">                                                         Din  06.02.2019</w:t>
      </w:r>
    </w:p>
    <w:p w:rsidR="006E3F91" w:rsidRDefault="006E3F91" w:rsidP="006E3F91">
      <w:pPr>
        <w:jc w:val="center"/>
        <w:rPr>
          <w:b/>
          <w:sz w:val="28"/>
          <w:szCs w:val="28"/>
          <w:lang w:val="ro-RO"/>
        </w:rPr>
      </w:pPr>
    </w:p>
    <w:p w:rsidR="006E3F91" w:rsidRDefault="006E3F91" w:rsidP="006E3F91">
      <w:pPr>
        <w:tabs>
          <w:tab w:val="left" w:pos="300"/>
          <w:tab w:val="center" w:pos="5017"/>
        </w:tabs>
        <w:rPr>
          <w:rStyle w:val="a6"/>
          <w:bCs w:val="0"/>
          <w:lang w:val="en-US"/>
        </w:rPr>
      </w:pPr>
      <w:r>
        <w:rPr>
          <w:b/>
          <w:sz w:val="28"/>
          <w:szCs w:val="28"/>
          <w:lang w:val="ro-RO"/>
        </w:rPr>
        <w:t xml:space="preserve"> ”</w:t>
      </w:r>
      <w:r>
        <w:rPr>
          <w:b/>
          <w:u w:val="single"/>
          <w:lang w:val="ro-RO"/>
        </w:rPr>
        <w:t xml:space="preserve">Cu privire la </w:t>
      </w:r>
      <w:proofErr w:type="spellStart"/>
      <w:r>
        <w:rPr>
          <w:rStyle w:val="a6"/>
          <w:u w:val="single"/>
          <w:lang w:val="en-US"/>
        </w:rPr>
        <w:t>plata</w:t>
      </w:r>
      <w:proofErr w:type="spellEnd"/>
      <w:r>
        <w:rPr>
          <w:rStyle w:val="a6"/>
          <w:u w:val="single"/>
          <w:lang w:val="en-US"/>
        </w:rPr>
        <w:t xml:space="preserve"> </w:t>
      </w:r>
      <w:proofErr w:type="spellStart"/>
      <w:r>
        <w:rPr>
          <w:rStyle w:val="a6"/>
          <w:u w:val="single"/>
          <w:lang w:val="en-US"/>
        </w:rPr>
        <w:t>premiului</w:t>
      </w:r>
      <w:proofErr w:type="spellEnd"/>
      <w:r>
        <w:rPr>
          <w:rStyle w:val="a6"/>
          <w:u w:val="single"/>
          <w:lang w:val="en-US"/>
        </w:rPr>
        <w:t xml:space="preserve"> </w:t>
      </w:r>
    </w:p>
    <w:p w:rsidR="006E3F91" w:rsidRDefault="006E3F91" w:rsidP="006E3F91">
      <w:pPr>
        <w:pStyle w:val="a3"/>
        <w:shd w:val="clear" w:color="auto" w:fill="FFFFFF"/>
        <w:spacing w:before="0" w:beforeAutospacing="0" w:after="0" w:afterAutospacing="0"/>
        <w:rPr>
          <w:u w:val="single"/>
        </w:rPr>
      </w:pPr>
      <w:r>
        <w:rPr>
          <w:rStyle w:val="a6"/>
          <w:u w:val="single"/>
        </w:rPr>
        <w:t xml:space="preserve">     </w:t>
      </w:r>
      <w:proofErr w:type="spellStart"/>
      <w:proofErr w:type="gramStart"/>
      <w:r>
        <w:rPr>
          <w:rStyle w:val="a6"/>
          <w:u w:val="single"/>
        </w:rPr>
        <w:t>anual</w:t>
      </w:r>
      <w:proofErr w:type="spellEnd"/>
      <w:proofErr w:type="gramEnd"/>
      <w:r>
        <w:rPr>
          <w:rStyle w:val="a6"/>
          <w:u w:val="single"/>
        </w:rPr>
        <w:t xml:space="preserve"> al </w:t>
      </w:r>
      <w:r>
        <w:rPr>
          <w:u w:val="single"/>
        </w:rPr>
        <w:t xml:space="preserve">  </w:t>
      </w:r>
      <w:proofErr w:type="spellStart"/>
      <w:r>
        <w:rPr>
          <w:b/>
          <w:u w:val="single"/>
        </w:rPr>
        <w:t>personalului</w:t>
      </w:r>
      <w:proofErr w:type="spellEnd"/>
      <w:r>
        <w:rPr>
          <w:b/>
          <w:u w:val="single"/>
        </w:rPr>
        <w:t xml:space="preserve"> din </w:t>
      </w:r>
    </w:p>
    <w:p w:rsidR="006E3F91" w:rsidRDefault="006E3F91" w:rsidP="006E3F91">
      <w:pPr>
        <w:pStyle w:val="a3"/>
        <w:shd w:val="clear" w:color="auto" w:fill="FFFFFF"/>
        <w:spacing w:before="0" w:beforeAutospacing="0" w:after="0" w:afterAutospacing="0"/>
      </w:pPr>
      <w:r>
        <w:rPr>
          <w:b/>
          <w:u w:val="single"/>
        </w:rPr>
        <w:t xml:space="preserve">    </w:t>
      </w:r>
      <w:proofErr w:type="spellStart"/>
      <w:proofErr w:type="gramStart"/>
      <w:r>
        <w:rPr>
          <w:b/>
          <w:u w:val="single"/>
        </w:rPr>
        <w:t>unităţile</w:t>
      </w:r>
      <w:proofErr w:type="spellEnd"/>
      <w:r>
        <w:rPr>
          <w:b/>
          <w:u w:val="single"/>
        </w:rPr>
        <w:t xml:space="preserve">  </w:t>
      </w:r>
      <w:proofErr w:type="spellStart"/>
      <w:r>
        <w:rPr>
          <w:b/>
          <w:u w:val="single"/>
        </w:rPr>
        <w:t>bugetare</w:t>
      </w:r>
      <w:proofErr w:type="spellEnd"/>
      <w:proofErr w:type="gramEnd"/>
      <w:r>
        <w:rPr>
          <w:b/>
          <w:u w:val="single"/>
          <w:lang w:val="ro-RO"/>
        </w:rPr>
        <w:t>”</w:t>
      </w:r>
    </w:p>
    <w:p w:rsidR="006E3F91" w:rsidRDefault="006E3F91" w:rsidP="006E3F91">
      <w:pPr>
        <w:rPr>
          <w:sz w:val="16"/>
          <w:szCs w:val="16"/>
          <w:lang w:val="ro-RO"/>
        </w:rPr>
      </w:pPr>
    </w:p>
    <w:p w:rsidR="006E3F91" w:rsidRDefault="006E3F91" w:rsidP="006E3F91">
      <w:pPr>
        <w:rPr>
          <w:sz w:val="16"/>
          <w:szCs w:val="16"/>
          <w:lang w:val="ro-RO"/>
        </w:rPr>
      </w:pPr>
    </w:p>
    <w:p w:rsidR="006E3F91" w:rsidRDefault="006E3F91" w:rsidP="006E3F91">
      <w:pPr>
        <w:rPr>
          <w:b/>
          <w:sz w:val="16"/>
          <w:szCs w:val="16"/>
          <w:lang w:val="ro-RO"/>
        </w:rPr>
      </w:pPr>
    </w:p>
    <w:p w:rsidR="006E3F91" w:rsidRDefault="006E3F91" w:rsidP="006E3F91">
      <w:pPr>
        <w:rPr>
          <w:lang w:val="en-US"/>
        </w:rPr>
      </w:pPr>
      <w:r>
        <w:rPr>
          <w:lang w:val="ro-RO"/>
        </w:rPr>
        <w:t xml:space="preserve">În temeiul art. 29 , litera (f) a </w:t>
      </w:r>
      <w:proofErr w:type="spellStart"/>
      <w:r>
        <w:rPr>
          <w:lang w:val="en-US"/>
        </w:rPr>
        <w:t>Legii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administraţia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locală</w:t>
      </w:r>
      <w:proofErr w:type="spellEnd"/>
      <w:r>
        <w:rPr>
          <w:lang w:val="en-US"/>
        </w:rPr>
        <w:t xml:space="preserve"> nr.436-XVI din 28.12.2006</w:t>
      </w:r>
      <w:r>
        <w:rPr>
          <w:lang w:val="ro-RO"/>
        </w:rPr>
        <w:t>;</w:t>
      </w:r>
      <w:r>
        <w:rPr>
          <w:lang w:val="en-US"/>
        </w:rPr>
        <w:t>.</w:t>
      </w:r>
    </w:p>
    <w:p w:rsidR="006E3F91" w:rsidRDefault="006E3F91" w:rsidP="006E3F91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În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conformitate</w:t>
      </w:r>
      <w:proofErr w:type="spellEnd"/>
      <w:r>
        <w:rPr>
          <w:color w:val="000000"/>
          <w:lang w:val="en-US"/>
        </w:rPr>
        <w:t xml:space="preserve"> cu </w:t>
      </w:r>
      <w:proofErr w:type="spellStart"/>
      <w:r>
        <w:rPr>
          <w:color w:val="000000"/>
          <w:lang w:val="en-US"/>
        </w:rPr>
        <w:t>prevederile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articolului</w:t>
      </w:r>
      <w:proofErr w:type="spellEnd"/>
      <w:r>
        <w:rPr>
          <w:color w:val="000000"/>
          <w:lang w:val="en-US"/>
        </w:rPr>
        <w:t xml:space="preserve"> 28 din </w:t>
      </w:r>
      <w:proofErr w:type="spellStart"/>
      <w:r>
        <w:rPr>
          <w:color w:val="000000"/>
          <w:lang w:val="en-US"/>
        </w:rPr>
        <w:t>Legea</w:t>
      </w:r>
      <w:proofErr w:type="spellEnd"/>
      <w:r>
        <w:rPr>
          <w:color w:val="000000"/>
          <w:lang w:val="en-US"/>
        </w:rPr>
        <w:t xml:space="preserve"> nr.270 </w:t>
      </w:r>
      <w:proofErr w:type="gramStart"/>
      <w:r>
        <w:rPr>
          <w:color w:val="000000"/>
          <w:lang w:val="en-US"/>
        </w:rPr>
        <w:t>din  23.11.2018</w:t>
      </w:r>
      <w:proofErr w:type="gramEnd"/>
      <w:r>
        <w:rPr>
          <w:color w:val="000000"/>
          <w:lang w:val="en-US"/>
        </w:rPr>
        <w:t xml:space="preserve">  </w:t>
      </w:r>
      <w:proofErr w:type="spellStart"/>
      <w:r>
        <w:rPr>
          <w:color w:val="000000"/>
          <w:lang w:val="en-US"/>
        </w:rPr>
        <w:t>privind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sistemul</w:t>
      </w:r>
      <w:proofErr w:type="spellEnd"/>
      <w:r>
        <w:rPr>
          <w:color w:val="000000"/>
          <w:lang w:val="en-US"/>
        </w:rPr>
        <w:t xml:space="preserve">  </w:t>
      </w:r>
      <w:proofErr w:type="spellStart"/>
      <w:r>
        <w:rPr>
          <w:color w:val="000000"/>
          <w:lang w:val="en-US"/>
        </w:rPr>
        <w:t>unitar</w:t>
      </w:r>
      <w:proofErr w:type="spellEnd"/>
      <w:r>
        <w:rPr>
          <w:color w:val="000000"/>
          <w:lang w:val="en-US"/>
        </w:rPr>
        <w:t xml:space="preserve">  de </w:t>
      </w:r>
      <w:proofErr w:type="spellStart"/>
      <w:r>
        <w:rPr>
          <w:color w:val="000000"/>
          <w:lang w:val="en-US"/>
        </w:rPr>
        <w:t>salarizare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în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sectorul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bugetar</w:t>
      </w:r>
      <w:proofErr w:type="spellEnd"/>
      <w:r>
        <w:rPr>
          <w:color w:val="000000"/>
          <w:lang w:val="en-US"/>
        </w:rPr>
        <w:t xml:space="preserve"> .</w:t>
      </w:r>
    </w:p>
    <w:p w:rsidR="006E3F91" w:rsidRDefault="006E3F91" w:rsidP="006E3F91">
      <w:pPr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În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baza</w:t>
      </w:r>
      <w:proofErr w:type="spellEnd"/>
      <w:proofErr w:type="gramEnd"/>
      <w:r>
        <w:rPr>
          <w:lang w:val="en-US"/>
        </w:rPr>
        <w:t xml:space="preserve">  </w:t>
      </w:r>
      <w:proofErr w:type="spellStart"/>
      <w:r>
        <w:rPr>
          <w:lang w:val="en-US"/>
        </w:rPr>
        <w:t>Hotărîrii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Guvernului</w:t>
      </w:r>
      <w:proofErr w:type="spellEnd"/>
      <w:r>
        <w:rPr>
          <w:lang w:val="en-US"/>
        </w:rPr>
        <w:t xml:space="preserve">  nr.1231 din 12.12.2018  cu </w:t>
      </w:r>
      <w:proofErr w:type="spellStart"/>
      <w:r>
        <w:rPr>
          <w:lang w:val="en-US"/>
        </w:rPr>
        <w:t>privire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punerea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aplicare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prevederilor</w:t>
      </w:r>
      <w:proofErr w:type="spellEnd"/>
      <w:r>
        <w:rPr>
          <w:lang w:val="en-US"/>
        </w:rPr>
        <w:t xml:space="preserve"> nr. 270/2018  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sistemul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unitar</w:t>
      </w:r>
      <w:proofErr w:type="spellEnd"/>
      <w:r>
        <w:rPr>
          <w:lang w:val="en-US"/>
        </w:rPr>
        <w:t xml:space="preserve">  de</w:t>
      </w:r>
      <w:proofErr w:type="gramEnd"/>
      <w:r>
        <w:rPr>
          <w:lang w:val="en-US"/>
        </w:rPr>
        <w:t xml:space="preserve">  </w:t>
      </w:r>
      <w:proofErr w:type="spellStart"/>
      <w:r>
        <w:rPr>
          <w:lang w:val="en-US"/>
        </w:rPr>
        <w:t>salarezare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sectorul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bugetar</w:t>
      </w:r>
      <w:proofErr w:type="spellEnd"/>
      <w:r>
        <w:rPr>
          <w:lang w:val="en-US"/>
        </w:rPr>
        <w:t>.</w:t>
      </w:r>
    </w:p>
    <w:p w:rsidR="006E3F91" w:rsidRDefault="006E3F91" w:rsidP="006E3F91">
      <w:pPr>
        <w:jc w:val="both"/>
        <w:rPr>
          <w:lang w:val="ro-RO"/>
        </w:rPr>
      </w:pPr>
      <w:r>
        <w:rPr>
          <w:lang w:val="ro-RO"/>
        </w:rPr>
        <w:t>Hotărîrea  de  Guvern nr. 180  din  11.03.2013   cu privire la plata premiului  anual  personalului  din  unitățile  bugetare.</w:t>
      </w:r>
    </w:p>
    <w:p w:rsidR="00D95DBE" w:rsidRDefault="00D95DBE" w:rsidP="006E3F91">
      <w:pPr>
        <w:jc w:val="both"/>
        <w:rPr>
          <w:lang w:val="ro-RO"/>
        </w:rPr>
      </w:pPr>
    </w:p>
    <w:p w:rsidR="006E3F91" w:rsidRDefault="006E3F91" w:rsidP="006E3F91">
      <w:pPr>
        <w:rPr>
          <w:b/>
          <w:sz w:val="28"/>
          <w:szCs w:val="28"/>
          <w:lang w:val="ro-RO"/>
        </w:rPr>
      </w:pPr>
      <w:r>
        <w:rPr>
          <w:lang w:val="ro-RO"/>
        </w:rPr>
        <w:t xml:space="preserve">                                                                     </w:t>
      </w:r>
      <w:r>
        <w:rPr>
          <w:b/>
          <w:sz w:val="28"/>
          <w:szCs w:val="28"/>
          <w:lang w:val="ro-RO"/>
        </w:rPr>
        <w:t>DISPUN :</w:t>
      </w:r>
    </w:p>
    <w:p w:rsidR="00D95DBE" w:rsidRDefault="00D95DBE" w:rsidP="006E3F91">
      <w:pPr>
        <w:rPr>
          <w:b/>
          <w:sz w:val="28"/>
          <w:szCs w:val="28"/>
          <w:lang w:val="ro-RO"/>
        </w:rPr>
      </w:pPr>
    </w:p>
    <w:p w:rsidR="00D95DBE" w:rsidRDefault="006E3F91" w:rsidP="00D95DBE">
      <w:pPr>
        <w:rPr>
          <w:lang w:val="en-US"/>
        </w:rPr>
      </w:pPr>
      <w:r w:rsidRPr="00D95DBE">
        <w:rPr>
          <w:lang w:val="en-US"/>
        </w:rPr>
        <w:t xml:space="preserve">1. </w:t>
      </w:r>
      <w:proofErr w:type="gramStart"/>
      <w:r w:rsidR="00D95DBE">
        <w:rPr>
          <w:lang w:val="en-US"/>
        </w:rPr>
        <w:t xml:space="preserve">Se  </w:t>
      </w:r>
      <w:proofErr w:type="spellStart"/>
      <w:r w:rsidR="00D95DBE">
        <w:rPr>
          <w:lang w:val="en-US"/>
        </w:rPr>
        <w:t>acordă</w:t>
      </w:r>
      <w:proofErr w:type="spellEnd"/>
      <w:proofErr w:type="gramEnd"/>
      <w:r w:rsidR="00D95DBE">
        <w:rPr>
          <w:lang w:val="en-US"/>
        </w:rPr>
        <w:t xml:space="preserve">  </w:t>
      </w:r>
      <w:proofErr w:type="spellStart"/>
      <w:r w:rsidR="00D95DBE">
        <w:rPr>
          <w:lang w:val="en-US"/>
        </w:rPr>
        <w:t>premiu</w:t>
      </w:r>
      <w:proofErr w:type="spellEnd"/>
      <w:r w:rsidR="00D95DBE">
        <w:rPr>
          <w:lang w:val="en-US"/>
        </w:rPr>
        <w:t xml:space="preserve">  </w:t>
      </w:r>
      <w:proofErr w:type="spellStart"/>
      <w:r w:rsidR="00D95DBE">
        <w:rPr>
          <w:lang w:val="en-US"/>
        </w:rPr>
        <w:t>anual</w:t>
      </w:r>
      <w:proofErr w:type="spellEnd"/>
      <w:r w:rsidR="00D95DBE">
        <w:rPr>
          <w:lang w:val="en-US"/>
        </w:rPr>
        <w:t xml:space="preserve">, </w:t>
      </w:r>
      <w:proofErr w:type="spellStart"/>
      <w:r w:rsidR="00D95DBE">
        <w:rPr>
          <w:lang w:val="en-US"/>
        </w:rPr>
        <w:t>egal</w:t>
      </w:r>
      <w:proofErr w:type="spellEnd"/>
      <w:r w:rsidR="00D95DBE">
        <w:rPr>
          <w:lang w:val="en-US"/>
        </w:rPr>
        <w:t xml:space="preserve"> cu 10% din </w:t>
      </w:r>
      <w:proofErr w:type="spellStart"/>
      <w:r w:rsidR="00D95DBE">
        <w:rPr>
          <w:lang w:val="en-US"/>
        </w:rPr>
        <w:t>salariul</w:t>
      </w:r>
      <w:proofErr w:type="spellEnd"/>
      <w:r w:rsidR="00D95DBE">
        <w:rPr>
          <w:lang w:val="en-US"/>
        </w:rPr>
        <w:t xml:space="preserve"> </w:t>
      </w:r>
      <w:proofErr w:type="spellStart"/>
      <w:r w:rsidR="00D95DBE">
        <w:rPr>
          <w:lang w:val="en-US"/>
        </w:rPr>
        <w:t>anual</w:t>
      </w:r>
      <w:proofErr w:type="spellEnd"/>
      <w:r w:rsidR="00D95DBE">
        <w:rPr>
          <w:lang w:val="en-US"/>
        </w:rPr>
        <w:t xml:space="preserve"> total, </w:t>
      </w:r>
      <w:proofErr w:type="spellStart"/>
      <w:r w:rsidR="00D95DBE">
        <w:rPr>
          <w:lang w:val="en-US"/>
        </w:rPr>
        <w:t>acordat</w:t>
      </w:r>
      <w:proofErr w:type="spellEnd"/>
      <w:r w:rsidR="00D95DBE">
        <w:rPr>
          <w:lang w:val="en-US"/>
        </w:rPr>
        <w:t xml:space="preserve"> </w:t>
      </w:r>
      <w:proofErr w:type="spellStart"/>
      <w:r w:rsidR="00D95DBE">
        <w:rPr>
          <w:lang w:val="en-US"/>
        </w:rPr>
        <w:t>proporţional</w:t>
      </w:r>
      <w:proofErr w:type="spellEnd"/>
      <w:r w:rsidR="00D95DBE">
        <w:rPr>
          <w:lang w:val="en-US"/>
        </w:rPr>
        <w:t xml:space="preserve"> cu </w:t>
      </w:r>
    </w:p>
    <w:p w:rsidR="00D95DBE" w:rsidRPr="008205FD" w:rsidRDefault="00D95DBE" w:rsidP="00D95DBE">
      <w:pPr>
        <w:rPr>
          <w:b/>
          <w:sz w:val="28"/>
          <w:szCs w:val="28"/>
          <w:lang w:val="ro-RO"/>
        </w:rPr>
      </w:pPr>
      <w:r>
        <w:rPr>
          <w:lang w:val="en-US"/>
        </w:rPr>
        <w:t xml:space="preserve">     </w:t>
      </w:r>
      <w:proofErr w:type="spellStart"/>
      <w:proofErr w:type="gramStart"/>
      <w:r>
        <w:rPr>
          <w:lang w:val="en-US"/>
        </w:rPr>
        <w:t>timpul</w:t>
      </w:r>
      <w:proofErr w:type="spellEnd"/>
      <w:proofErr w:type="gramEnd"/>
      <w:r>
        <w:rPr>
          <w:lang w:val="en-US"/>
        </w:rPr>
        <w:t xml:space="preserve"> </w:t>
      </w:r>
      <w:proofErr w:type="spellStart"/>
      <w:r w:rsidRPr="008205FD">
        <w:rPr>
          <w:lang w:val="en-US"/>
        </w:rPr>
        <w:t>efectiv</w:t>
      </w:r>
      <w:proofErr w:type="spellEnd"/>
      <w:r w:rsidRPr="008205FD">
        <w:rPr>
          <w:lang w:val="en-US"/>
        </w:rPr>
        <w:t xml:space="preserve"> </w:t>
      </w:r>
      <w:proofErr w:type="spellStart"/>
      <w:r w:rsidRPr="008205FD">
        <w:rPr>
          <w:lang w:val="en-US"/>
        </w:rPr>
        <w:t>lucrat</w:t>
      </w:r>
      <w:proofErr w:type="spellEnd"/>
      <w:r w:rsidRPr="008205FD">
        <w:rPr>
          <w:lang w:val="en-US"/>
        </w:rPr>
        <w:t xml:space="preserve"> </w:t>
      </w:r>
      <w:proofErr w:type="spellStart"/>
      <w:r w:rsidRPr="008205FD">
        <w:rPr>
          <w:lang w:val="en-US"/>
        </w:rPr>
        <w:t>în</w:t>
      </w:r>
      <w:proofErr w:type="spellEnd"/>
      <w:r w:rsidRPr="008205FD">
        <w:rPr>
          <w:lang w:val="en-US"/>
        </w:rPr>
        <w:t xml:space="preserve">  </w:t>
      </w:r>
      <w:proofErr w:type="spellStart"/>
      <w:r w:rsidRPr="008205FD">
        <w:rPr>
          <w:lang w:val="en-US"/>
        </w:rPr>
        <w:t>anul</w:t>
      </w:r>
      <w:proofErr w:type="spellEnd"/>
      <w:r w:rsidRPr="008205FD">
        <w:rPr>
          <w:lang w:val="en-US"/>
        </w:rPr>
        <w:t xml:space="preserve"> 201</w:t>
      </w:r>
      <w:r>
        <w:rPr>
          <w:lang w:val="en-US"/>
        </w:rPr>
        <w:t>8</w:t>
      </w:r>
      <w:r w:rsidRPr="008205FD">
        <w:rPr>
          <w:lang w:val="en-US"/>
        </w:rPr>
        <w:t xml:space="preserve">, </w:t>
      </w:r>
      <w:proofErr w:type="spellStart"/>
      <w:r w:rsidRPr="008205FD">
        <w:rPr>
          <w:lang w:val="en-US"/>
        </w:rPr>
        <w:t>funcţionarilor</w:t>
      </w:r>
      <w:proofErr w:type="spellEnd"/>
      <w:r w:rsidRPr="008205FD">
        <w:rPr>
          <w:lang w:val="en-US"/>
        </w:rPr>
        <w:t xml:space="preserve"> </w:t>
      </w:r>
      <w:proofErr w:type="spellStart"/>
      <w:r w:rsidRPr="008205FD">
        <w:rPr>
          <w:lang w:val="en-US"/>
        </w:rPr>
        <w:t>publici</w:t>
      </w:r>
      <w:proofErr w:type="spellEnd"/>
      <w:r w:rsidRPr="008205FD">
        <w:rPr>
          <w:lang w:val="en-US"/>
        </w:rPr>
        <w:t xml:space="preserve"> </w:t>
      </w:r>
      <w:proofErr w:type="spellStart"/>
      <w:r w:rsidRPr="008205FD">
        <w:rPr>
          <w:lang w:val="en-US"/>
        </w:rPr>
        <w:t>ai</w:t>
      </w:r>
      <w:proofErr w:type="spellEnd"/>
      <w:r w:rsidRPr="008205FD">
        <w:rPr>
          <w:lang w:val="en-US"/>
        </w:rPr>
        <w:t xml:space="preserve"> </w:t>
      </w:r>
      <w:proofErr w:type="spellStart"/>
      <w:r w:rsidRPr="008205FD">
        <w:rPr>
          <w:lang w:val="en-US"/>
        </w:rPr>
        <w:t>primăriei</w:t>
      </w:r>
      <w:proofErr w:type="spellEnd"/>
      <w:r w:rsidRPr="008205FD">
        <w:rPr>
          <w:lang w:val="en-US"/>
        </w:rPr>
        <w:t xml:space="preserve">  </w:t>
      </w:r>
      <w:proofErr w:type="spellStart"/>
      <w:r w:rsidRPr="008205FD">
        <w:rPr>
          <w:lang w:val="en-US"/>
        </w:rPr>
        <w:t>Frumoasa</w:t>
      </w:r>
      <w:proofErr w:type="spellEnd"/>
      <w:r w:rsidRPr="008205FD">
        <w:rPr>
          <w:lang w:val="en-US"/>
        </w:rPr>
        <w:t xml:space="preserve">, </w:t>
      </w:r>
      <w:proofErr w:type="spellStart"/>
      <w:r w:rsidRPr="008205FD">
        <w:rPr>
          <w:lang w:val="en-US"/>
        </w:rPr>
        <w:t>respeciv</w:t>
      </w:r>
      <w:proofErr w:type="spellEnd"/>
      <w:r w:rsidRPr="008205FD">
        <w:rPr>
          <w:lang w:val="en-US"/>
        </w:rPr>
        <w:t>:</w:t>
      </w:r>
    </w:p>
    <w:p w:rsidR="00D95DBE" w:rsidRDefault="00D95DBE" w:rsidP="00D95DBE">
      <w:pPr>
        <w:pStyle w:val="a3"/>
        <w:shd w:val="clear" w:color="auto" w:fill="FFFFFF"/>
        <w:spacing w:before="0" w:beforeAutospacing="0" w:after="0" w:afterAutospacing="0"/>
      </w:pPr>
    </w:p>
    <w:p w:rsidR="00D95DBE" w:rsidRDefault="00D95DBE" w:rsidP="00D95DBE">
      <w:pPr>
        <w:pStyle w:val="a3"/>
        <w:shd w:val="clear" w:color="auto" w:fill="FFFFFF"/>
        <w:spacing w:before="0" w:beforeAutospacing="0" w:after="0" w:afterAutospacing="0"/>
      </w:pPr>
      <w:r>
        <w:t xml:space="preserve">  -  </w:t>
      </w:r>
      <w:proofErr w:type="spellStart"/>
      <w:proofErr w:type="gramStart"/>
      <w:r>
        <w:t>Olaru</w:t>
      </w:r>
      <w:proofErr w:type="spellEnd"/>
      <w:r>
        <w:t xml:space="preserve">  Tatiana</w:t>
      </w:r>
      <w:proofErr w:type="gramEnd"/>
      <w:r>
        <w:t xml:space="preserve">   -  </w:t>
      </w:r>
      <w:proofErr w:type="spellStart"/>
      <w:r>
        <w:t>secretar</w:t>
      </w:r>
      <w:proofErr w:type="spellEnd"/>
      <w:r>
        <w:t xml:space="preserve"> al </w:t>
      </w:r>
      <w:proofErr w:type="spellStart"/>
      <w:r>
        <w:t>consiliului</w:t>
      </w:r>
      <w:proofErr w:type="spellEnd"/>
      <w:r>
        <w:t xml:space="preserve"> local   </w:t>
      </w:r>
      <w:r>
        <w:rPr>
          <w:lang w:val="ro-RO"/>
        </w:rPr>
        <w:t>-</w:t>
      </w:r>
      <w:r>
        <w:rPr>
          <w:b/>
          <w:lang w:val="ro-RO"/>
        </w:rPr>
        <w:t xml:space="preserve">6840,02 </w:t>
      </w:r>
      <w:r>
        <w:rPr>
          <w:lang w:val="ro-RO"/>
        </w:rPr>
        <w:t>lei</w:t>
      </w:r>
      <w:r>
        <w:t>;</w:t>
      </w:r>
    </w:p>
    <w:p w:rsidR="00D95DBE" w:rsidRDefault="00D95DBE" w:rsidP="00D95DBE">
      <w:pPr>
        <w:pStyle w:val="a3"/>
        <w:shd w:val="clear" w:color="auto" w:fill="FFFFFF"/>
        <w:spacing w:before="0" w:beforeAutospacing="0" w:after="0" w:afterAutospacing="0"/>
      </w:pPr>
      <w:r>
        <w:t xml:space="preserve">  -   </w:t>
      </w:r>
      <w:proofErr w:type="spellStart"/>
      <w:r>
        <w:t>Juncă</w:t>
      </w:r>
      <w:proofErr w:type="spellEnd"/>
      <w:r>
        <w:t xml:space="preserve">   </w:t>
      </w:r>
      <w:proofErr w:type="spellStart"/>
      <w:r>
        <w:t>Efrosenia</w:t>
      </w:r>
      <w:proofErr w:type="spellEnd"/>
      <w:r>
        <w:t xml:space="preserve"> - </w:t>
      </w:r>
      <w:proofErr w:type="spellStart"/>
      <w:r>
        <w:t>contabil</w:t>
      </w:r>
      <w:proofErr w:type="spellEnd"/>
      <w:r>
        <w:t xml:space="preserve"> – </w:t>
      </w:r>
      <w:proofErr w:type="spellStart"/>
      <w:r>
        <w:t>şef</w:t>
      </w:r>
      <w:proofErr w:type="spellEnd"/>
      <w:r>
        <w:t xml:space="preserve">        </w:t>
      </w:r>
      <w:proofErr w:type="gramStart"/>
      <w:r>
        <w:t xml:space="preserve">-  </w:t>
      </w:r>
      <w:r>
        <w:rPr>
          <w:b/>
        </w:rPr>
        <w:t>6050,88</w:t>
      </w:r>
      <w:proofErr w:type="gramEnd"/>
      <w:r>
        <w:rPr>
          <w:b/>
        </w:rPr>
        <w:t xml:space="preserve">  </w:t>
      </w:r>
      <w:r>
        <w:t>lei ;</w:t>
      </w:r>
    </w:p>
    <w:p w:rsidR="00D95DBE" w:rsidRDefault="00D95DBE" w:rsidP="00D95DBE">
      <w:pPr>
        <w:pStyle w:val="a3"/>
        <w:shd w:val="clear" w:color="auto" w:fill="FFFFFF"/>
        <w:spacing w:before="0" w:beforeAutospacing="0" w:after="0" w:afterAutospacing="0"/>
        <w:ind w:hanging="284"/>
      </w:pPr>
      <w:r>
        <w:t xml:space="preserve">      -  </w:t>
      </w:r>
      <w:proofErr w:type="spellStart"/>
      <w:proofErr w:type="gramStart"/>
      <w:r>
        <w:t>Negară</w:t>
      </w:r>
      <w:proofErr w:type="spellEnd"/>
      <w:r>
        <w:t xml:space="preserve">  </w:t>
      </w:r>
      <w:proofErr w:type="spellStart"/>
      <w:r>
        <w:t>Ecaterina</w:t>
      </w:r>
      <w:proofErr w:type="spellEnd"/>
      <w:proofErr w:type="gramEnd"/>
      <w:r>
        <w:t xml:space="preserve">  -  specialist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reglementarea</w:t>
      </w:r>
      <w:proofErr w:type="spellEnd"/>
      <w:r>
        <w:t xml:space="preserve"> </w:t>
      </w:r>
      <w:proofErr w:type="spellStart"/>
      <w:r>
        <w:t>regimului</w:t>
      </w:r>
      <w:proofErr w:type="spellEnd"/>
      <w:r>
        <w:t xml:space="preserve"> </w:t>
      </w:r>
      <w:proofErr w:type="spellStart"/>
      <w:r>
        <w:t>funciar</w:t>
      </w:r>
      <w:proofErr w:type="spellEnd"/>
      <w:r>
        <w:t xml:space="preserve">  -  </w:t>
      </w:r>
      <w:r>
        <w:rPr>
          <w:b/>
        </w:rPr>
        <w:t>3447,44</w:t>
      </w:r>
      <w:r>
        <w:t>lei;</w:t>
      </w:r>
    </w:p>
    <w:p w:rsidR="00D95DBE" w:rsidRDefault="00D95DBE" w:rsidP="006E3F91">
      <w:pPr>
        <w:pStyle w:val="a3"/>
        <w:shd w:val="clear" w:color="auto" w:fill="FFFFFF"/>
        <w:spacing w:before="0" w:beforeAutospacing="0" w:after="0" w:afterAutospacing="0"/>
      </w:pPr>
    </w:p>
    <w:p w:rsidR="00E36841" w:rsidRDefault="00D95DBE" w:rsidP="006E3F91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ro-RO"/>
        </w:rPr>
      </w:pPr>
      <w:r>
        <w:rPr>
          <w:color w:val="000000"/>
          <w:lang w:val="ro-RO"/>
        </w:rPr>
        <w:t>2.</w:t>
      </w:r>
      <w:r w:rsidR="006E3F91">
        <w:rPr>
          <w:color w:val="000000"/>
          <w:lang w:val="ro-RO"/>
        </w:rPr>
        <w:t xml:space="preserve">Se stabileşte pentru personalul din unităţile bugetare, premiu    anual în cuantumul unui salariu </w:t>
      </w:r>
    </w:p>
    <w:p w:rsidR="00E36841" w:rsidRDefault="00E36841" w:rsidP="006E3F91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ro-RO"/>
        </w:rPr>
      </w:pPr>
      <w:r>
        <w:rPr>
          <w:color w:val="000000"/>
          <w:lang w:val="ro-RO"/>
        </w:rPr>
        <w:t xml:space="preserve">      </w:t>
      </w:r>
      <w:r w:rsidR="006E3F91">
        <w:rPr>
          <w:color w:val="000000"/>
          <w:lang w:val="ro-RO"/>
        </w:rPr>
        <w:t>lunar de funcţie (sala</w:t>
      </w:r>
      <w:r>
        <w:rPr>
          <w:color w:val="000000"/>
          <w:lang w:val="ro-RO"/>
        </w:rPr>
        <w:t>riu tarifar), pentru activitate</w:t>
      </w:r>
      <w:r w:rsidR="006E3F91">
        <w:rPr>
          <w:color w:val="000000"/>
          <w:lang w:val="ro-RO"/>
        </w:rPr>
        <w:t xml:space="preserve"> </w:t>
      </w:r>
      <w:r>
        <w:rPr>
          <w:color w:val="000000"/>
          <w:lang w:val="ro-RO"/>
        </w:rPr>
        <w:t xml:space="preserve"> care pînă  la 01 decembrie  2018</w:t>
      </w:r>
      <w:r w:rsidR="006E3F91">
        <w:rPr>
          <w:color w:val="000000"/>
          <w:lang w:val="ro-RO"/>
        </w:rPr>
        <w:t xml:space="preserve">  </w:t>
      </w:r>
      <w:r>
        <w:rPr>
          <w:color w:val="000000"/>
          <w:lang w:val="ro-RO"/>
        </w:rPr>
        <w:t xml:space="preserve">era salarizat </w:t>
      </w:r>
    </w:p>
    <w:p w:rsidR="00E36841" w:rsidRDefault="00E36841" w:rsidP="006E3F91">
      <w:pPr>
        <w:pStyle w:val="a3"/>
        <w:shd w:val="clear" w:color="auto" w:fill="FFFFFF"/>
        <w:spacing w:before="0" w:beforeAutospacing="0" w:after="0" w:afterAutospacing="0"/>
        <w:rPr>
          <w:lang w:val="ro-RO"/>
        </w:rPr>
      </w:pPr>
      <w:r>
        <w:rPr>
          <w:color w:val="000000"/>
          <w:lang w:val="ro-RO"/>
        </w:rPr>
        <w:t xml:space="preserve">      în  baza rețelei tarifare unice, </w:t>
      </w:r>
      <w:r w:rsidR="006E3F91">
        <w:rPr>
          <w:color w:val="000000"/>
          <w:lang w:val="ro-RO"/>
        </w:rPr>
        <w:t>proporţional cu timpul efectiv lucrat   pe Primăria  Frumoasa</w:t>
      </w:r>
      <w:r w:rsidR="006E3F91">
        <w:rPr>
          <w:lang w:val="ro-RO"/>
        </w:rPr>
        <w:t xml:space="preserve">  </w:t>
      </w:r>
      <w:r>
        <w:rPr>
          <w:lang w:val="ro-RO"/>
        </w:rPr>
        <w:t xml:space="preserve">  </w:t>
      </w:r>
    </w:p>
    <w:p w:rsidR="006E3F91" w:rsidRPr="00E36841" w:rsidRDefault="00E36841" w:rsidP="006E3F91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ro-RO"/>
        </w:rPr>
      </w:pPr>
      <w:r>
        <w:rPr>
          <w:lang w:val="ro-RO"/>
        </w:rPr>
        <w:t xml:space="preserve">        </w:t>
      </w:r>
      <w:r w:rsidR="006E3F91">
        <w:rPr>
          <w:lang w:val="ro-RO"/>
        </w:rPr>
        <w:t>următoarelor   persoane,</w:t>
      </w:r>
      <w:r>
        <w:rPr>
          <w:lang w:val="ro-RO"/>
        </w:rPr>
        <w:t xml:space="preserve">  </w:t>
      </w:r>
      <w:r w:rsidR="006E3F91">
        <w:rPr>
          <w:lang w:val="ro-RO"/>
        </w:rPr>
        <w:t>conform  Anexei  1.</w:t>
      </w:r>
    </w:p>
    <w:p w:rsidR="006E3F91" w:rsidRDefault="00E36841" w:rsidP="006E3F91">
      <w:pPr>
        <w:pStyle w:val="a3"/>
        <w:shd w:val="clear" w:color="auto" w:fill="FFFFFF"/>
        <w:spacing w:before="0" w:beforeAutospacing="0" w:after="0" w:afterAutospacing="0"/>
        <w:rPr>
          <w:color w:val="000000"/>
          <w:lang w:val="ro-RO"/>
        </w:rPr>
      </w:pPr>
      <w:r>
        <w:t>3</w:t>
      </w:r>
      <w:r w:rsidR="006E3F91">
        <w:t xml:space="preserve">. </w:t>
      </w:r>
      <w:proofErr w:type="spellStart"/>
      <w:r w:rsidR="006E3F91">
        <w:t>Contabilul</w:t>
      </w:r>
      <w:proofErr w:type="spellEnd"/>
      <w:r w:rsidR="006E3F91">
        <w:t xml:space="preserve"> - </w:t>
      </w:r>
      <w:proofErr w:type="spellStart"/>
      <w:r w:rsidR="006E3F91">
        <w:t>şef</w:t>
      </w:r>
      <w:proofErr w:type="spellEnd"/>
      <w:r w:rsidR="006E3F91">
        <w:t xml:space="preserve"> al </w:t>
      </w:r>
      <w:proofErr w:type="spellStart"/>
      <w:r w:rsidR="006E3F91">
        <w:t>primăriei</w:t>
      </w:r>
      <w:proofErr w:type="spellEnd"/>
      <w:r w:rsidR="006E3F91">
        <w:t xml:space="preserve"> </w:t>
      </w:r>
      <w:proofErr w:type="spellStart"/>
      <w:r w:rsidR="006E3F91">
        <w:t>va</w:t>
      </w:r>
      <w:proofErr w:type="spellEnd"/>
      <w:r w:rsidR="006E3F91">
        <w:t xml:space="preserve">   </w:t>
      </w:r>
      <w:proofErr w:type="spellStart"/>
      <w:r w:rsidR="006E3F91">
        <w:t>asigura</w:t>
      </w:r>
      <w:proofErr w:type="spellEnd"/>
      <w:r w:rsidR="006E3F91">
        <w:t xml:space="preserve"> </w:t>
      </w:r>
      <w:proofErr w:type="spellStart"/>
      <w:r w:rsidR="006E3F91">
        <w:t>calcularea</w:t>
      </w:r>
      <w:proofErr w:type="spellEnd"/>
      <w:r w:rsidR="006E3F91">
        <w:t xml:space="preserve"> </w:t>
      </w:r>
      <w:proofErr w:type="spellStart"/>
      <w:r w:rsidR="006E3F91">
        <w:t>și</w:t>
      </w:r>
      <w:proofErr w:type="spellEnd"/>
      <w:r w:rsidR="006E3F91">
        <w:t xml:space="preserve"> </w:t>
      </w:r>
      <w:proofErr w:type="spellStart"/>
      <w:proofErr w:type="gramStart"/>
      <w:r w:rsidR="006E3F91">
        <w:t>achitarea</w:t>
      </w:r>
      <w:proofErr w:type="spellEnd"/>
      <w:r w:rsidR="006E3F91">
        <w:t xml:space="preserve">  </w:t>
      </w:r>
      <w:proofErr w:type="spellStart"/>
      <w:r w:rsidR="006E3F91">
        <w:t>premiului</w:t>
      </w:r>
      <w:proofErr w:type="spellEnd"/>
      <w:proofErr w:type="gramEnd"/>
      <w:r w:rsidR="006E3F91">
        <w:t xml:space="preserve"> </w:t>
      </w:r>
      <w:proofErr w:type="spellStart"/>
      <w:r w:rsidR="006E3F91">
        <w:t>anual</w:t>
      </w:r>
      <w:proofErr w:type="spellEnd"/>
      <w:r w:rsidR="006E3F91">
        <w:t xml:space="preserve"> </w:t>
      </w:r>
      <w:proofErr w:type="spellStart"/>
      <w:r w:rsidR="006E3F91">
        <w:t>în</w:t>
      </w:r>
      <w:proofErr w:type="spellEnd"/>
      <w:r w:rsidR="006E3F91">
        <w:t xml:space="preserve">  </w:t>
      </w:r>
      <w:proofErr w:type="spellStart"/>
      <w:r w:rsidR="006E3F91">
        <w:t>luna</w:t>
      </w:r>
      <w:proofErr w:type="spellEnd"/>
      <w:r w:rsidR="006E3F91">
        <w:t xml:space="preserve">  </w:t>
      </w:r>
    </w:p>
    <w:p w:rsidR="00E36841" w:rsidRDefault="006E3F91" w:rsidP="00E36841">
      <w:pPr>
        <w:pStyle w:val="a3"/>
        <w:shd w:val="clear" w:color="auto" w:fill="FFFFFF"/>
        <w:spacing w:before="0" w:beforeAutospacing="0" w:after="0" w:afterAutospacing="0"/>
        <w:ind w:left="-284" w:firstLine="284"/>
      </w:pPr>
      <w:r>
        <w:t xml:space="preserve">   </w:t>
      </w:r>
      <w:proofErr w:type="spellStart"/>
      <w:proofErr w:type="gramStart"/>
      <w:r>
        <w:t>februarie</w:t>
      </w:r>
      <w:proofErr w:type="spellEnd"/>
      <w:proofErr w:type="gramEnd"/>
      <w:r>
        <w:t>,</w:t>
      </w:r>
      <w:r>
        <w:rPr>
          <w:color w:val="000000"/>
          <w:lang w:val="ro-RO"/>
        </w:rPr>
        <w:t xml:space="preserve"> </w:t>
      </w:r>
      <w:r w:rsidR="00E36841">
        <w:rPr>
          <w:color w:val="000000"/>
          <w:lang w:val="ro-RO"/>
        </w:rPr>
        <w:t xml:space="preserve">funcționarilor  publici, </w:t>
      </w:r>
      <w:r>
        <w:rPr>
          <w:color w:val="000000"/>
          <w:lang w:val="ro-RO"/>
        </w:rPr>
        <w:t xml:space="preserve">personalului  din unităţile bugetare, </w:t>
      </w:r>
      <w:r>
        <w:t xml:space="preserve">al  </w:t>
      </w:r>
      <w:proofErr w:type="spellStart"/>
      <w:r>
        <w:t>primăriei</w:t>
      </w:r>
      <w:proofErr w:type="spellEnd"/>
      <w:r>
        <w:t xml:space="preserve">    </w:t>
      </w:r>
      <w:proofErr w:type="spellStart"/>
      <w:r>
        <w:t>proporţional</w:t>
      </w:r>
      <w:proofErr w:type="spellEnd"/>
      <w:r>
        <w:t xml:space="preserve"> </w:t>
      </w:r>
    </w:p>
    <w:p w:rsidR="006E3F91" w:rsidRPr="00E36841" w:rsidRDefault="00E36841" w:rsidP="00E36841">
      <w:pPr>
        <w:pStyle w:val="a3"/>
        <w:shd w:val="clear" w:color="auto" w:fill="FFFFFF"/>
        <w:spacing w:before="0" w:beforeAutospacing="0" w:after="0" w:afterAutospacing="0"/>
        <w:ind w:left="-284" w:firstLine="284"/>
      </w:pPr>
      <w:r>
        <w:t xml:space="preserve">    </w:t>
      </w:r>
      <w:proofErr w:type="gramStart"/>
      <w:r w:rsidR="006E3F91">
        <w:t>cu</w:t>
      </w:r>
      <w:proofErr w:type="gramEnd"/>
      <w:r w:rsidR="006E3F91">
        <w:t xml:space="preserve"> </w:t>
      </w:r>
      <w:proofErr w:type="spellStart"/>
      <w:r w:rsidR="006E3F91">
        <w:t>timpul</w:t>
      </w:r>
      <w:proofErr w:type="spellEnd"/>
      <w:r w:rsidR="006E3F91">
        <w:t xml:space="preserve">  </w:t>
      </w:r>
      <w:proofErr w:type="spellStart"/>
      <w:r w:rsidR="006E3F91">
        <w:t>efectiv</w:t>
      </w:r>
      <w:proofErr w:type="spellEnd"/>
      <w:r w:rsidR="006E3F91">
        <w:t xml:space="preserve"> </w:t>
      </w:r>
      <w:proofErr w:type="spellStart"/>
      <w:r w:rsidR="006E3F91">
        <w:t>lucrat</w:t>
      </w:r>
      <w:proofErr w:type="spellEnd"/>
      <w:r w:rsidR="006E3F91">
        <w:t>.</w:t>
      </w:r>
    </w:p>
    <w:p w:rsidR="006E3F91" w:rsidRDefault="006E3F91" w:rsidP="006E3F9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lang w:val="ro-RO"/>
        </w:rPr>
      </w:pPr>
      <w:r>
        <w:rPr>
          <w:lang w:val="ro-RO"/>
        </w:rPr>
        <w:t>3. Controlul executării prezentei dispoziţii mi-l asum.</w:t>
      </w:r>
    </w:p>
    <w:p w:rsidR="006E3F91" w:rsidRDefault="006E3F91" w:rsidP="006E3F91">
      <w:pPr>
        <w:rPr>
          <w:lang w:val="ro-RO"/>
        </w:rPr>
      </w:pPr>
      <w:r>
        <w:rPr>
          <w:lang w:val="ro-RO"/>
        </w:rPr>
        <w:t xml:space="preserve">     </w:t>
      </w:r>
    </w:p>
    <w:p w:rsidR="00D95DBE" w:rsidRDefault="00D95DBE" w:rsidP="00E36841">
      <w:pPr>
        <w:rPr>
          <w:lang w:val="ro-RO"/>
        </w:rPr>
      </w:pPr>
    </w:p>
    <w:p w:rsidR="006E3F91" w:rsidRDefault="006E3F91" w:rsidP="006E3F91">
      <w:pPr>
        <w:jc w:val="center"/>
        <w:rPr>
          <w:lang w:val="ro-RO"/>
        </w:rPr>
      </w:pPr>
    </w:p>
    <w:p w:rsidR="006E3F91" w:rsidRDefault="006E3F91" w:rsidP="006E3F91">
      <w:pPr>
        <w:rPr>
          <w:lang w:val="ro-RO"/>
        </w:rPr>
      </w:pPr>
      <w:r>
        <w:rPr>
          <w:lang w:val="ro-RO"/>
        </w:rPr>
        <w:t xml:space="preserve">                             Primarul:                                          Movileanu  Gheorghe</w:t>
      </w:r>
    </w:p>
    <w:p w:rsidR="00D95DBE" w:rsidRDefault="00D95DBE" w:rsidP="006E3F91">
      <w:pPr>
        <w:rPr>
          <w:lang w:val="ro-RO"/>
        </w:rPr>
      </w:pPr>
    </w:p>
    <w:p w:rsidR="00D95DBE" w:rsidRDefault="00D95DBE" w:rsidP="006E3F91">
      <w:pPr>
        <w:rPr>
          <w:lang w:val="ro-RO"/>
        </w:rPr>
      </w:pPr>
    </w:p>
    <w:p w:rsidR="006E3F91" w:rsidRDefault="006E3F91" w:rsidP="006E3F91">
      <w:pPr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Ex.Movileanu  Gheorghe</w:t>
      </w:r>
    </w:p>
    <w:p w:rsidR="006E3F91" w:rsidRDefault="006E3F91" w:rsidP="006E3F91">
      <w:pPr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Tel.0-244-380-36 </w:t>
      </w:r>
    </w:p>
    <w:p w:rsidR="00D95DBE" w:rsidRDefault="006E3F91" w:rsidP="006E3F91">
      <w:pPr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lastRenderedPageBreak/>
        <w:t xml:space="preserve">                                                                                                                                       </w:t>
      </w:r>
    </w:p>
    <w:p w:rsidR="00D95DBE" w:rsidRDefault="00D95DBE" w:rsidP="006E3F91">
      <w:pPr>
        <w:rPr>
          <w:sz w:val="20"/>
          <w:szCs w:val="20"/>
          <w:lang w:val="ro-RO"/>
        </w:rPr>
      </w:pPr>
    </w:p>
    <w:p w:rsidR="00D95DBE" w:rsidRDefault="00D95DBE" w:rsidP="006E3F91">
      <w:pPr>
        <w:rPr>
          <w:sz w:val="20"/>
          <w:szCs w:val="20"/>
          <w:lang w:val="ro-RO"/>
        </w:rPr>
      </w:pPr>
    </w:p>
    <w:p w:rsidR="006E3F91" w:rsidRDefault="00D95DBE" w:rsidP="006E3F91">
      <w:pPr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</w:t>
      </w:r>
      <w:r w:rsidR="006E3F91">
        <w:rPr>
          <w:b/>
          <w:lang w:val="ro-RO"/>
        </w:rPr>
        <w:t>Anexa  nr.1</w:t>
      </w:r>
    </w:p>
    <w:p w:rsidR="006E3F91" w:rsidRDefault="006E3F91" w:rsidP="006E3F91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                    la Dispoziţia nr.0</w:t>
      </w:r>
      <w:r w:rsidR="00D95DBE">
        <w:rPr>
          <w:b/>
          <w:lang w:val="ro-RO"/>
        </w:rPr>
        <w:t>8</w:t>
      </w:r>
      <w:r>
        <w:rPr>
          <w:b/>
          <w:lang w:val="ro-RO"/>
        </w:rPr>
        <w:t xml:space="preserve"> din </w:t>
      </w:r>
    </w:p>
    <w:p w:rsidR="006E3F91" w:rsidRDefault="006E3F91" w:rsidP="006E3F91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</w:t>
      </w:r>
      <w:r w:rsidR="00D95DBE">
        <w:rPr>
          <w:b/>
          <w:lang w:val="ro-RO"/>
        </w:rPr>
        <w:t xml:space="preserve">                               0</w:t>
      </w:r>
      <w:r>
        <w:rPr>
          <w:b/>
          <w:lang w:val="ro-RO"/>
        </w:rPr>
        <w:t>6.0</w:t>
      </w:r>
      <w:r w:rsidR="00D95DBE">
        <w:rPr>
          <w:b/>
          <w:lang w:val="ro-RO"/>
        </w:rPr>
        <w:t>2</w:t>
      </w:r>
      <w:r>
        <w:rPr>
          <w:b/>
          <w:lang w:val="ro-RO"/>
        </w:rPr>
        <w:t>.201</w:t>
      </w:r>
      <w:r w:rsidR="00D95DBE">
        <w:rPr>
          <w:b/>
          <w:lang w:val="ro-RO"/>
        </w:rPr>
        <w:t>9</w:t>
      </w:r>
    </w:p>
    <w:p w:rsidR="006E3F91" w:rsidRDefault="006E3F91" w:rsidP="006E3F91">
      <w:pPr>
        <w:rPr>
          <w:b/>
          <w:lang w:val="ro-RO"/>
        </w:rPr>
      </w:pPr>
    </w:p>
    <w:p w:rsidR="006E3F91" w:rsidRDefault="006E3F91" w:rsidP="006E3F91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L I S T A</w:t>
      </w:r>
    </w:p>
    <w:p w:rsidR="006E3F91" w:rsidRDefault="006E3F91" w:rsidP="006E3F91">
      <w:pPr>
        <w:rPr>
          <w:lang w:val="ro-RO"/>
        </w:rPr>
      </w:pPr>
    </w:p>
    <w:p w:rsidR="006E3F91" w:rsidRDefault="006E3F91" w:rsidP="006E3F91">
      <w:pPr>
        <w:rPr>
          <w:b/>
          <w:i/>
          <w:lang w:val="ro-RO"/>
        </w:rPr>
      </w:pPr>
      <w:r>
        <w:rPr>
          <w:b/>
          <w:i/>
          <w:lang w:val="ro-RO"/>
        </w:rPr>
        <w:t xml:space="preserve">                          Privind  plata   premiului  anual   personalului  din  unităţile   bugetare               </w:t>
      </w:r>
    </w:p>
    <w:p w:rsidR="006E3F91" w:rsidRDefault="006E3F91" w:rsidP="006E3F91">
      <w:pPr>
        <w:rPr>
          <w:b/>
          <w:i/>
          <w:lang w:val="ro-RO"/>
        </w:rPr>
      </w:pPr>
      <w:r>
        <w:rPr>
          <w:b/>
          <w:i/>
          <w:lang w:val="ro-RO"/>
        </w:rPr>
        <w:t xml:space="preserve">                                         pe    Primăria  Frumoasa  pentr</w:t>
      </w:r>
      <w:r w:rsidR="00D95DBE">
        <w:rPr>
          <w:b/>
          <w:i/>
          <w:lang w:val="ro-RO"/>
        </w:rPr>
        <w:t>u</w:t>
      </w:r>
      <w:r>
        <w:rPr>
          <w:b/>
          <w:i/>
          <w:lang w:val="ro-RO"/>
        </w:rPr>
        <w:t xml:space="preserve"> </w:t>
      </w:r>
      <w:r w:rsidR="00D95DBE">
        <w:rPr>
          <w:b/>
          <w:i/>
          <w:lang w:val="ro-RO"/>
        </w:rPr>
        <w:t xml:space="preserve"> </w:t>
      </w:r>
      <w:r>
        <w:rPr>
          <w:b/>
          <w:i/>
          <w:lang w:val="ro-RO"/>
        </w:rPr>
        <w:t xml:space="preserve"> anul  201</w:t>
      </w:r>
      <w:r w:rsidR="00D95DBE">
        <w:rPr>
          <w:b/>
          <w:i/>
          <w:lang w:val="ro-RO"/>
        </w:rPr>
        <w:t>8</w:t>
      </w:r>
    </w:p>
    <w:p w:rsidR="006E3F91" w:rsidRDefault="006E3F91" w:rsidP="006E3F91">
      <w:pPr>
        <w:rPr>
          <w:b/>
          <w:i/>
          <w:lang w:val="ro-RO"/>
        </w:rPr>
      </w:pPr>
    </w:p>
    <w:p w:rsidR="006E3F91" w:rsidRDefault="006E3F91" w:rsidP="006E3F91">
      <w:pPr>
        <w:rPr>
          <w:b/>
          <w:i/>
          <w:lang w:val="ro-RO"/>
        </w:rPr>
      </w:pPr>
    </w:p>
    <w:tbl>
      <w:tblPr>
        <w:tblpPr w:leftFromText="180" w:rightFromText="180" w:bottomFromText="200" w:vertAnchor="text" w:horzAnchor="margin" w:tblpY="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040"/>
        <w:gridCol w:w="2700"/>
      </w:tblGrid>
      <w:tr w:rsidR="00E36841" w:rsidTr="006E3F9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41" w:rsidRDefault="00E36841" w:rsidP="00E36841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41" w:rsidRDefault="00E36841" w:rsidP="00E36841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Gîtlan   Marina –  Bibliotec</w:t>
            </w:r>
            <w:r>
              <w:rPr>
                <w:lang w:val="ro-RO"/>
              </w:rPr>
              <w:t>ar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41" w:rsidRDefault="00E36841" w:rsidP="00E36841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 1430,00</w:t>
            </w:r>
          </w:p>
        </w:tc>
      </w:tr>
      <w:tr w:rsidR="00E36841" w:rsidTr="006E3F9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41" w:rsidRDefault="00E36841" w:rsidP="00E36841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41" w:rsidRDefault="00E36841" w:rsidP="00E36841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Negară  Nistor -    paznic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41" w:rsidRDefault="00E36841" w:rsidP="00E36841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  832,50</w:t>
            </w:r>
          </w:p>
        </w:tc>
      </w:tr>
      <w:tr w:rsidR="00E36841" w:rsidTr="006E3F9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41" w:rsidRDefault="00E36841" w:rsidP="00E36841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41" w:rsidRDefault="00E36841" w:rsidP="00E36841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Olaru    Serghei      - paznic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41" w:rsidRDefault="00E36841" w:rsidP="00E36841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  832,50</w:t>
            </w:r>
          </w:p>
        </w:tc>
      </w:tr>
      <w:tr w:rsidR="00E36841" w:rsidTr="006E3F9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41" w:rsidRDefault="00E36841" w:rsidP="00E36841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41" w:rsidRDefault="00E36841" w:rsidP="00E36841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Latu  Constantin  -  paznic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41" w:rsidRDefault="00E36841" w:rsidP="00E36841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 832,50</w:t>
            </w:r>
          </w:p>
        </w:tc>
      </w:tr>
      <w:tr w:rsidR="00E36841" w:rsidTr="006E3F9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41" w:rsidRDefault="00E36841" w:rsidP="00E36841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41" w:rsidRDefault="00E36841" w:rsidP="00E36841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Latu  Larisa  -  deridicătoare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41" w:rsidRDefault="00E36841" w:rsidP="00E36841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 840,0</w:t>
            </w:r>
          </w:p>
        </w:tc>
      </w:tr>
      <w:tr w:rsidR="00E36841" w:rsidTr="006E3F9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41" w:rsidRDefault="00E36841" w:rsidP="00E36841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41" w:rsidRDefault="00E36841" w:rsidP="00E36841">
            <w:pPr>
              <w:spacing w:line="276" w:lineRule="auto"/>
              <w:rPr>
                <w:lang w:val="ro-RO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41" w:rsidRDefault="00E36841" w:rsidP="00E36841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</w:p>
        </w:tc>
      </w:tr>
      <w:tr w:rsidR="00E36841" w:rsidTr="006E3F9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841" w:rsidRDefault="00E36841" w:rsidP="00E36841">
            <w:pPr>
              <w:spacing w:line="276" w:lineRule="auto"/>
              <w:rPr>
                <w:lang w:val="ro-RO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41" w:rsidRDefault="00E36841" w:rsidP="00E36841">
            <w:pPr>
              <w:spacing w:line="276" w:lineRule="auto"/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841" w:rsidRDefault="00E36841" w:rsidP="00E36841">
            <w:pPr>
              <w:spacing w:line="276" w:lineRule="auto"/>
              <w:rPr>
                <w:b/>
                <w:lang w:val="ro-RO"/>
              </w:rPr>
            </w:pPr>
            <w:r>
              <w:rPr>
                <w:b/>
                <w:lang w:val="ro-RO"/>
              </w:rPr>
              <w:t>4767,50</w:t>
            </w:r>
          </w:p>
        </w:tc>
      </w:tr>
    </w:tbl>
    <w:p w:rsidR="006E3F91" w:rsidRDefault="006E3F91" w:rsidP="006E3F91">
      <w:pPr>
        <w:rPr>
          <w:lang w:val="ro-RO"/>
        </w:rPr>
      </w:pPr>
    </w:p>
    <w:p w:rsidR="006E3F91" w:rsidRDefault="006E3F91" w:rsidP="006E3F91">
      <w:pPr>
        <w:rPr>
          <w:lang w:val="ro-RO"/>
        </w:rPr>
      </w:pPr>
    </w:p>
    <w:p w:rsidR="006E3F91" w:rsidRDefault="006E3F91" w:rsidP="006E3F91">
      <w:pPr>
        <w:rPr>
          <w:lang w:val="ro-RO"/>
        </w:rPr>
      </w:pPr>
    </w:p>
    <w:p w:rsidR="006E3F91" w:rsidRDefault="006E3F91" w:rsidP="006E3F91">
      <w:pPr>
        <w:rPr>
          <w:lang w:val="ro-RO"/>
        </w:rPr>
      </w:pPr>
    </w:p>
    <w:p w:rsidR="006E3F91" w:rsidRDefault="006E3F91" w:rsidP="006E3F91">
      <w:pPr>
        <w:rPr>
          <w:lang w:val="ro-RO"/>
        </w:rPr>
      </w:pPr>
    </w:p>
    <w:p w:rsidR="006E3F91" w:rsidRDefault="006E3F91" w:rsidP="006E3F91">
      <w:pPr>
        <w:rPr>
          <w:lang w:val="ro-RO"/>
        </w:rPr>
      </w:pPr>
    </w:p>
    <w:p w:rsidR="006E3F91" w:rsidRDefault="006E3F91" w:rsidP="006E3F91">
      <w:pPr>
        <w:rPr>
          <w:lang w:val="ro-RO"/>
        </w:rPr>
      </w:pPr>
    </w:p>
    <w:p w:rsidR="006E3F91" w:rsidRDefault="006E3F91" w:rsidP="006E3F91">
      <w:pPr>
        <w:rPr>
          <w:lang w:val="ro-RO"/>
        </w:rPr>
      </w:pPr>
    </w:p>
    <w:p w:rsidR="006E3F91" w:rsidRDefault="006E3F91" w:rsidP="006E3F91">
      <w:pPr>
        <w:rPr>
          <w:lang w:val="ro-RO"/>
        </w:rPr>
      </w:pPr>
    </w:p>
    <w:p w:rsidR="006E3F91" w:rsidRDefault="006E3F91" w:rsidP="006E3F91">
      <w:pPr>
        <w:rPr>
          <w:lang w:val="ro-RO"/>
        </w:rPr>
      </w:pPr>
    </w:p>
    <w:p w:rsidR="006E3F91" w:rsidRDefault="006E3F91" w:rsidP="006E3F91">
      <w:pPr>
        <w:rPr>
          <w:lang w:val="ro-RO"/>
        </w:rPr>
      </w:pPr>
    </w:p>
    <w:p w:rsidR="006E3F91" w:rsidRDefault="006E3F91" w:rsidP="006E3F91">
      <w:pPr>
        <w:rPr>
          <w:lang w:val="ro-RO"/>
        </w:rPr>
      </w:pPr>
    </w:p>
    <w:p w:rsidR="006E3F91" w:rsidRDefault="006E3F91" w:rsidP="006E3F91">
      <w:pPr>
        <w:rPr>
          <w:lang w:val="ro-RO"/>
        </w:rPr>
      </w:pPr>
    </w:p>
    <w:p w:rsidR="006E3F91" w:rsidRDefault="006E3F91" w:rsidP="006E3F91">
      <w:pPr>
        <w:rPr>
          <w:b/>
          <w:lang w:val="ro-RO"/>
        </w:rPr>
      </w:pPr>
    </w:p>
    <w:p w:rsidR="006E3F91" w:rsidRDefault="006E3F91" w:rsidP="006E3F91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L I S T A</w:t>
      </w:r>
    </w:p>
    <w:p w:rsidR="006E3F91" w:rsidRDefault="006E3F91" w:rsidP="006E3F91">
      <w:pPr>
        <w:rPr>
          <w:lang w:val="ro-RO"/>
        </w:rPr>
      </w:pPr>
    </w:p>
    <w:p w:rsidR="006E3F91" w:rsidRDefault="006E3F91" w:rsidP="006E3F91">
      <w:pPr>
        <w:rPr>
          <w:b/>
          <w:i/>
          <w:lang w:val="ro-RO"/>
        </w:rPr>
      </w:pPr>
      <w:r>
        <w:rPr>
          <w:b/>
          <w:i/>
          <w:lang w:val="ro-RO"/>
        </w:rPr>
        <w:t xml:space="preserve">Privind  plata   premiului  anual   personalului  din  unităţile   bugetare  Instituţia Preşcolară             </w:t>
      </w:r>
    </w:p>
    <w:p w:rsidR="006E3F91" w:rsidRDefault="006E3F91" w:rsidP="006E3F91">
      <w:pPr>
        <w:rPr>
          <w:b/>
          <w:i/>
          <w:lang w:val="ro-RO"/>
        </w:rPr>
      </w:pPr>
      <w:r>
        <w:rPr>
          <w:b/>
          <w:i/>
          <w:lang w:val="ro-RO"/>
        </w:rPr>
        <w:t xml:space="preserve">                                 pe    Primăria  Frumoasa   anul 201</w:t>
      </w:r>
      <w:r w:rsidR="00E36841">
        <w:rPr>
          <w:b/>
          <w:i/>
          <w:lang w:val="ro-RO"/>
        </w:rPr>
        <w:t>8</w:t>
      </w:r>
    </w:p>
    <w:p w:rsidR="006E3F91" w:rsidRDefault="006E3F91" w:rsidP="006E3F91">
      <w:pPr>
        <w:rPr>
          <w:b/>
          <w:i/>
          <w:lang w:val="ro-RO"/>
        </w:rPr>
      </w:pPr>
    </w:p>
    <w:p w:rsidR="006E3F91" w:rsidRDefault="006E3F91" w:rsidP="006E3F91">
      <w:pPr>
        <w:rPr>
          <w:b/>
          <w:i/>
          <w:lang w:val="ro-RO"/>
        </w:rPr>
      </w:pPr>
    </w:p>
    <w:p w:rsidR="006E3F91" w:rsidRDefault="006E3F91" w:rsidP="006E3F91">
      <w:pPr>
        <w:rPr>
          <w:lang w:val="ro-RO"/>
        </w:rPr>
      </w:pPr>
    </w:p>
    <w:p w:rsidR="006E3F91" w:rsidRDefault="006E3F91" w:rsidP="006E3F91">
      <w:pPr>
        <w:rPr>
          <w:lang w:val="ro-RO"/>
        </w:rPr>
      </w:pPr>
    </w:p>
    <w:tbl>
      <w:tblPr>
        <w:tblpPr w:leftFromText="180" w:rightFromText="180" w:bottomFromText="200" w:vertAnchor="text" w:horzAnchor="margin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105"/>
        <w:gridCol w:w="3868"/>
        <w:gridCol w:w="1843"/>
      </w:tblGrid>
      <w:tr w:rsidR="006E3F91" w:rsidTr="006E3F9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F91" w:rsidRDefault="006E3F91">
            <w:pPr>
              <w:spacing w:line="276" w:lineRule="auto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F91" w:rsidRDefault="006E3F91">
            <w:pPr>
              <w:spacing w:line="276" w:lineRule="auto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Numele,  Prenumele 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F91" w:rsidRDefault="006E3F91">
            <w:pPr>
              <w:spacing w:line="276" w:lineRule="auto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                Funcția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F91" w:rsidRDefault="006E3F91">
            <w:pPr>
              <w:spacing w:line="276" w:lineRule="auto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Suma</w:t>
            </w:r>
          </w:p>
        </w:tc>
      </w:tr>
      <w:tr w:rsidR="006E3F91" w:rsidTr="006E3F9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F91" w:rsidRDefault="006E3F91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1.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F91" w:rsidRDefault="00E36841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Casian  Silvia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F91" w:rsidRDefault="006E3F91">
            <w:pPr>
              <w:spacing w:line="276" w:lineRule="auto"/>
              <w:ind w:left="1407"/>
              <w:rPr>
                <w:lang w:val="ro-RO"/>
              </w:rPr>
            </w:pPr>
            <w:r>
              <w:rPr>
                <w:lang w:val="ro-RO"/>
              </w:rPr>
              <w:t xml:space="preserve">aj.de educător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F91" w:rsidRDefault="00E36841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1217,49</w:t>
            </w:r>
          </w:p>
        </w:tc>
      </w:tr>
      <w:tr w:rsidR="006E3F91" w:rsidTr="006E3F9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F91" w:rsidRDefault="006E3F91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F91" w:rsidRDefault="006E3F91" w:rsidP="00E36841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  </w:t>
            </w:r>
            <w:r w:rsidR="00E36841">
              <w:rPr>
                <w:lang w:val="ro-RO"/>
              </w:rPr>
              <w:t>Ceban  Vasile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F91" w:rsidRDefault="006E3F91">
            <w:pPr>
              <w:spacing w:line="276" w:lineRule="auto"/>
              <w:ind w:left="1542"/>
              <w:rPr>
                <w:lang w:val="ro-RO"/>
              </w:rPr>
            </w:pPr>
            <w:r>
              <w:rPr>
                <w:lang w:val="ro-RO"/>
              </w:rPr>
              <w:t>paznic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F91" w:rsidRDefault="002C309D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202,74</w:t>
            </w:r>
          </w:p>
        </w:tc>
      </w:tr>
      <w:tr w:rsidR="006E3F91" w:rsidTr="006E3F9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F91" w:rsidRDefault="006E3F91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F91" w:rsidRDefault="006E3F91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Iovu      Vera      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F91" w:rsidRDefault="006E3F91">
            <w:pPr>
              <w:spacing w:line="276" w:lineRule="auto"/>
              <w:ind w:left="1467"/>
              <w:rPr>
                <w:lang w:val="ro-RO"/>
              </w:rPr>
            </w:pPr>
            <w:r>
              <w:rPr>
                <w:lang w:val="ro-RO"/>
              </w:rPr>
              <w:t>bucător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F91" w:rsidRDefault="002C309D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1170,0</w:t>
            </w:r>
          </w:p>
        </w:tc>
      </w:tr>
      <w:tr w:rsidR="006E3F91" w:rsidTr="006E3F9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F91" w:rsidRDefault="006E3F91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F91" w:rsidRDefault="006E3F91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Streinu    Igor  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F91" w:rsidRDefault="006E3F91">
            <w:pPr>
              <w:spacing w:line="276" w:lineRule="auto"/>
              <w:ind w:left="1467"/>
              <w:rPr>
                <w:lang w:val="ro-RO"/>
              </w:rPr>
            </w:pPr>
            <w:r>
              <w:rPr>
                <w:lang w:val="ro-RO"/>
              </w:rPr>
              <w:t>paznic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F91" w:rsidRDefault="006E3F91" w:rsidP="00E36841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="002C309D">
              <w:rPr>
                <w:lang w:val="ro-RO"/>
              </w:rPr>
              <w:t>740,00</w:t>
            </w:r>
          </w:p>
        </w:tc>
      </w:tr>
      <w:tr w:rsidR="006E3F91" w:rsidTr="006E3F9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F91" w:rsidRDefault="006E3F91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F91" w:rsidRDefault="006E3F91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Şevcenco     Andrei  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F91" w:rsidRDefault="006E3F91">
            <w:pPr>
              <w:spacing w:line="276" w:lineRule="auto"/>
              <w:ind w:left="1482"/>
              <w:rPr>
                <w:lang w:val="ro-RO"/>
              </w:rPr>
            </w:pPr>
            <w:r>
              <w:rPr>
                <w:lang w:val="ro-RO"/>
              </w:rPr>
              <w:t>paznic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F91" w:rsidRDefault="002C309D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727,84</w:t>
            </w:r>
          </w:p>
        </w:tc>
      </w:tr>
      <w:tr w:rsidR="006E3F91" w:rsidTr="006E3F91">
        <w:trPr>
          <w:trHeight w:val="2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F91" w:rsidRDefault="006E3F91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F91" w:rsidRDefault="00E36841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Iovu  Mihail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F91" w:rsidRDefault="006E3F91">
            <w:pPr>
              <w:spacing w:line="276" w:lineRule="auto"/>
              <w:ind w:left="1482"/>
              <w:rPr>
                <w:lang w:val="ro-RO"/>
              </w:rPr>
            </w:pPr>
            <w:r>
              <w:rPr>
                <w:lang w:val="ro-RO"/>
              </w:rPr>
              <w:t>operator  de  gaz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F91" w:rsidRDefault="002C309D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234,74</w:t>
            </w:r>
          </w:p>
        </w:tc>
      </w:tr>
      <w:tr w:rsidR="006E3F91" w:rsidTr="006E3F91">
        <w:trPr>
          <w:trHeight w:val="2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F91" w:rsidRDefault="006E3F91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F91" w:rsidRDefault="006E3F91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 xml:space="preserve">Iovu    Constantin   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F91" w:rsidRDefault="006E3F91">
            <w:pPr>
              <w:spacing w:line="276" w:lineRule="auto"/>
              <w:ind w:left="1437"/>
              <w:rPr>
                <w:lang w:val="ro-RO"/>
              </w:rPr>
            </w:pPr>
            <w:r>
              <w:rPr>
                <w:lang w:val="ro-RO"/>
              </w:rPr>
              <w:t>operator  de  gaz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F91" w:rsidRDefault="002C309D">
            <w:pPr>
              <w:spacing w:line="276" w:lineRule="auto"/>
              <w:rPr>
                <w:lang w:val="ro-RO"/>
              </w:rPr>
            </w:pPr>
            <w:r>
              <w:rPr>
                <w:lang w:val="ro-RO"/>
              </w:rPr>
              <w:t>595,00</w:t>
            </w:r>
          </w:p>
        </w:tc>
      </w:tr>
      <w:tr w:rsidR="006E3F91" w:rsidTr="006E3F91">
        <w:trPr>
          <w:trHeight w:val="25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F91" w:rsidRDefault="006E3F91">
            <w:pPr>
              <w:spacing w:line="276" w:lineRule="auto"/>
              <w:rPr>
                <w:lang w:val="ro-RO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F91" w:rsidRDefault="006E3F91">
            <w:pPr>
              <w:spacing w:line="276" w:lineRule="auto"/>
              <w:rPr>
                <w:lang w:val="ro-RO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F91" w:rsidRDefault="006E3F91">
            <w:pPr>
              <w:spacing w:line="276" w:lineRule="auto"/>
              <w:ind w:left="1437"/>
              <w:rPr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F91" w:rsidRDefault="006E3F91">
            <w:pPr>
              <w:spacing w:line="276" w:lineRule="auto"/>
              <w:rPr>
                <w:lang w:val="ro-RO"/>
              </w:rPr>
            </w:pPr>
          </w:p>
        </w:tc>
      </w:tr>
      <w:tr w:rsidR="006E3F91" w:rsidTr="006E3F9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91" w:rsidRDefault="006E3F91">
            <w:pPr>
              <w:spacing w:line="276" w:lineRule="auto"/>
              <w:rPr>
                <w:lang w:val="ro-RO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F91" w:rsidRDefault="006E3F91">
            <w:pPr>
              <w:spacing w:line="276" w:lineRule="auto"/>
              <w:rPr>
                <w:b/>
                <w:lang w:val="ro-RO"/>
              </w:rPr>
            </w:pPr>
            <w:r>
              <w:rPr>
                <w:lang w:val="ro-RO"/>
              </w:rPr>
              <w:t xml:space="preserve">    </w:t>
            </w:r>
            <w:r>
              <w:rPr>
                <w:b/>
                <w:lang w:val="ro-RO"/>
              </w:rPr>
              <w:t>TOTAL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F91" w:rsidRDefault="006E3F91">
            <w:pPr>
              <w:spacing w:line="276" w:lineRule="auto"/>
              <w:rPr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F91" w:rsidRDefault="006E3F91" w:rsidP="00E36841">
            <w:pPr>
              <w:spacing w:line="276" w:lineRule="auto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   </w:t>
            </w:r>
            <w:r w:rsidR="002C309D">
              <w:rPr>
                <w:b/>
                <w:lang w:val="ro-RO"/>
              </w:rPr>
              <w:t>4887,81</w:t>
            </w:r>
          </w:p>
        </w:tc>
      </w:tr>
    </w:tbl>
    <w:p w:rsidR="006E3F91" w:rsidRDefault="006E3F91" w:rsidP="006E3F91">
      <w:pPr>
        <w:rPr>
          <w:lang w:val="ro-RO"/>
        </w:rPr>
      </w:pPr>
    </w:p>
    <w:p w:rsidR="006E3F91" w:rsidRDefault="006E3F91" w:rsidP="006E3F91">
      <w:pPr>
        <w:rPr>
          <w:lang w:val="ro-RO"/>
        </w:rPr>
      </w:pPr>
    </w:p>
    <w:p w:rsidR="006E3F91" w:rsidRDefault="006E3F91" w:rsidP="006E3F91">
      <w:pPr>
        <w:rPr>
          <w:lang w:val="ro-RO"/>
        </w:rPr>
      </w:pPr>
    </w:p>
    <w:p w:rsidR="006E3F91" w:rsidRDefault="006E3F91" w:rsidP="006E3F91">
      <w:pPr>
        <w:rPr>
          <w:lang w:val="ro-RO"/>
        </w:rPr>
      </w:pPr>
    </w:p>
    <w:p w:rsidR="006E3F91" w:rsidRDefault="006E3F91" w:rsidP="006E3F91">
      <w:pPr>
        <w:rPr>
          <w:lang w:val="ro-RO"/>
        </w:rPr>
      </w:pPr>
      <w:r>
        <w:rPr>
          <w:lang w:val="ro-RO"/>
        </w:rPr>
        <w:t xml:space="preserve">                               Primarul:                                     Movileanu   Gheorghe</w:t>
      </w:r>
    </w:p>
    <w:p w:rsidR="006E3F91" w:rsidRDefault="006E3F91" w:rsidP="006E3F91">
      <w:pPr>
        <w:rPr>
          <w:lang w:val="ro-RO"/>
        </w:rPr>
      </w:pPr>
    </w:p>
    <w:p w:rsidR="006E3F91" w:rsidRDefault="006E3F91" w:rsidP="006E3F91">
      <w:pPr>
        <w:rPr>
          <w:lang w:val="ro-RO"/>
        </w:rPr>
      </w:pPr>
    </w:p>
    <w:p w:rsidR="006E3F91" w:rsidRDefault="006E3F91" w:rsidP="006E3F91"/>
    <w:p w:rsidR="006E3F91" w:rsidRDefault="006E3F91" w:rsidP="006E3F91">
      <w:pPr>
        <w:rPr>
          <w:lang w:val="ro-RO"/>
        </w:rPr>
      </w:pPr>
    </w:p>
    <w:p w:rsidR="006E7767" w:rsidRPr="002C309D" w:rsidRDefault="006E7767">
      <w:pPr>
        <w:rPr>
          <w:lang w:val="ro-RO"/>
        </w:rPr>
      </w:pPr>
    </w:p>
    <w:sectPr w:rsidR="006E7767" w:rsidRPr="002C309D" w:rsidSect="00D95DBE">
      <w:pgSz w:w="11906" w:h="16838"/>
      <w:pgMar w:top="284" w:right="849" w:bottom="709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E3F91"/>
    <w:rsid w:val="002C309D"/>
    <w:rsid w:val="006E3F91"/>
    <w:rsid w:val="006E7767"/>
    <w:rsid w:val="007120C0"/>
    <w:rsid w:val="00BC2262"/>
    <w:rsid w:val="00D95DBE"/>
    <w:rsid w:val="00E36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F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3F91"/>
    <w:pPr>
      <w:spacing w:before="100" w:beforeAutospacing="1" w:after="100" w:afterAutospacing="1"/>
    </w:pPr>
    <w:rPr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6E3F9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E3F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E3F9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E3F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E3F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7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FRUMOASA</dc:creator>
  <cp:keywords/>
  <dc:description/>
  <cp:lastModifiedBy>FRUMOASA</cp:lastModifiedBy>
  <cp:revision>2</cp:revision>
  <dcterms:created xsi:type="dcterms:W3CDTF">2019-02-07T12:45:00Z</dcterms:created>
  <dcterms:modified xsi:type="dcterms:W3CDTF">2019-02-07T13:18:00Z</dcterms:modified>
</cp:coreProperties>
</file>