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1F7EEF" w:rsidRPr="001848F5" w:rsidTr="00FD4EDD">
        <w:trPr>
          <w:trHeight w:val="1606"/>
        </w:trPr>
        <w:tc>
          <w:tcPr>
            <w:tcW w:w="3830" w:type="dxa"/>
            <w:hideMark/>
          </w:tcPr>
          <w:p w:rsidR="001F7EEF" w:rsidRPr="001848F5" w:rsidRDefault="001F7EEF" w:rsidP="00FD4E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48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2094" w:type="dxa"/>
            <w:vAlign w:val="center"/>
            <w:hideMark/>
          </w:tcPr>
          <w:p w:rsidR="001F7EEF" w:rsidRPr="001848F5" w:rsidRDefault="001F7EEF" w:rsidP="00FD4E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48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1F7EEF" w:rsidRPr="001848F5" w:rsidRDefault="001F7EEF" w:rsidP="00FD4E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F7EEF" w:rsidRPr="001848F5" w:rsidRDefault="001F7EEF" w:rsidP="001F7EEF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r w:rsidR="00037E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REPUBLICA    MOLDOVA</w:t>
      </w:r>
    </w:p>
    <w:p w:rsidR="001F7EEF" w:rsidRPr="001848F5" w:rsidRDefault="001F7EEF" w:rsidP="001F7EEF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RAIONUL   CĂLĂRAȘI</w:t>
      </w:r>
    </w:p>
    <w:p w:rsidR="001F7EEF" w:rsidRPr="001848F5" w:rsidRDefault="001F7EEF" w:rsidP="001F7EEF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proofErr w:type="gramStart"/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CONSILIUL  SĂTESC</w:t>
      </w:r>
      <w:proofErr w:type="gramEnd"/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FRUMOASA____________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</w:t>
      </w:r>
    </w:p>
    <w:p w:rsidR="001F7EEF" w:rsidRPr="001848F5" w:rsidRDefault="001F7EEF" w:rsidP="001F7EE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 w:rsidRPr="001848F5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F7EEF" w:rsidRPr="001848F5" w:rsidRDefault="001F7EEF" w:rsidP="001F7EEF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848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Frumoasa</w:t>
      </w:r>
      <w:proofErr w:type="spellEnd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tel</w:t>
      </w:r>
      <w:proofErr w:type="spellEnd"/>
      <w:proofErr w:type="gramEnd"/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/fax ( 0244) 38-0-36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</w:t>
      </w:r>
    </w:p>
    <w:p w:rsidR="001F7EEF" w:rsidRPr="001848F5" w:rsidRDefault="001F7EEF" w:rsidP="001F7EEF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7EEF" w:rsidRPr="001848F5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8F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</w:t>
      </w:r>
      <w:r w:rsidRPr="001848F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Nr. 02/0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Pr="001848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1F7EEF" w:rsidRPr="001848F5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848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12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Pr="001848F5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.2019</w:t>
      </w:r>
    </w:p>
    <w:p w:rsidR="00894334" w:rsidRDefault="00894334" w:rsidP="001F7E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F7EEF" w:rsidRPr="006A5780" w:rsidRDefault="00524231" w:rsidP="001F7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,,</w:t>
      </w:r>
      <w:r w:rsidR="001F7EEF" w:rsidRPr="006A578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 privire  la instituirea Comisiei  de expertiză, </w:t>
      </w:r>
    </w:p>
    <w:p w:rsidR="001F7EEF" w:rsidRPr="006A5780" w:rsidRDefault="001F7EEF" w:rsidP="001F7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A578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Aprobarea Regulamentului Comisiei de expertiză</w:t>
      </w:r>
    </w:p>
    <w:p w:rsidR="001F7EEF" w:rsidRPr="006A5780" w:rsidRDefault="001F7EEF" w:rsidP="001F7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A578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și a Regulamentului arhivei primăriei</w:t>
      </w:r>
      <w:r w:rsidR="0052423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,,</w:t>
      </w:r>
    </w:p>
    <w:p w:rsidR="001F7EEF" w:rsidRPr="006A5780" w:rsidRDefault="001F7EEF" w:rsidP="001F7EE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F7EEF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scopul  bunei funcționări a activitții  autorității  publice  locale privind pregătirea  documentelor pentru arhivă raională.</w:t>
      </w:r>
    </w:p>
    <w:p w:rsidR="001F7EEF" w:rsidRDefault="001F7EEF" w:rsidP="001F7EE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Legii  nr. 880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>din 22 ianuarie 1992  privind Fondul Arhivistic  al Republicii Moldova, cu  modificările  și  completările  ulterioare:</w:t>
      </w:r>
    </w:p>
    <w:p w:rsidR="00241EDD" w:rsidRDefault="00241EDD" w:rsidP="001F7EE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Hotărîrea de Guvern nr. 352 din 27 mai  1992  cu privire la Regulamentul Fondului  arhivistic de stat.</w:t>
      </w:r>
    </w:p>
    <w:p w:rsidR="00241EDD" w:rsidRPr="001F7EEF" w:rsidRDefault="00241EDD" w:rsidP="001F7EE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Ordinul  Serviciului de stat de arhivă al Republicii Moldova  nr.10  din  30 mai 1995  privind Regulamentul Fondului  arhivistic obștesc.</w:t>
      </w:r>
    </w:p>
    <w:p w:rsidR="001F7EEF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art.14, punctul 2   lit.  (p) al Legii privind administraţia publică locală nr. 436-XVI   </w:t>
      </w:r>
    </w:p>
    <w:p w:rsidR="001F7EEF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din 28.12.2006 . </w:t>
      </w:r>
    </w:p>
    <w:p w:rsidR="001F7EEF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04/07  din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1F7EEF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 cu  avizul  comisiei de specialitate pe probleme  Sociale.</w:t>
      </w:r>
    </w:p>
    <w:p w:rsidR="001F7EEF" w:rsidRDefault="001F7EEF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7E57" w:rsidRDefault="00037E57" w:rsidP="001F7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F7EEF" w:rsidRPr="001F7EEF" w:rsidRDefault="001F7EEF" w:rsidP="001F7EEF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  <w:r w:rsidRPr="001F7EEF">
        <w:rPr>
          <w:rFonts w:ascii="Times New Roman" w:hAnsi="Times New Roman" w:cs="Times New Roman"/>
          <w:b/>
          <w:sz w:val="28"/>
          <w:szCs w:val="28"/>
          <w:lang w:val="ro-RO"/>
        </w:rPr>
        <w:t>CONSILIUL SĂTESC  DECIDE:</w:t>
      </w:r>
    </w:p>
    <w:p w:rsidR="00037E57" w:rsidRPr="001F7EEF" w:rsidRDefault="00037E57" w:rsidP="00037E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>Se instituie Comisia de expertiză a documentelor  primăriei Frumoasaîn, următoarea componență:</w:t>
      </w:r>
    </w:p>
    <w:p w:rsidR="00037E57" w:rsidRPr="001F7EEF" w:rsidRDefault="00037E57" w:rsidP="00037E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>Olaru  Tatiana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-  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 xml:space="preserve"> Secretar  al Consiliului,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 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>președinte  al Comisiei</w:t>
      </w:r>
    </w:p>
    <w:p w:rsidR="00037E57" w:rsidRPr="001F7EEF" w:rsidRDefault="00037E57" w:rsidP="00037E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Negară  Ecaterina   -   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>specialist</w:t>
      </w:r>
    </w:p>
    <w:p w:rsidR="00037E57" w:rsidRDefault="00037E57" w:rsidP="00037E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Ciobanu   Efrosenia     -   </w:t>
      </w:r>
      <w:r w:rsidRPr="001F7EEF">
        <w:rPr>
          <w:rFonts w:ascii="Times New Roman" w:hAnsi="Times New Roman" w:cs="Times New Roman"/>
          <w:sz w:val="24"/>
          <w:szCs w:val="24"/>
          <w:lang w:val="ro-RO"/>
        </w:rPr>
        <w:t>contabil șef</w:t>
      </w:r>
    </w:p>
    <w:p w:rsidR="00037E57" w:rsidRDefault="00037E57" w:rsidP="00037E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7E57" w:rsidRDefault="00037E57" w:rsidP="0003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4334">
        <w:rPr>
          <w:rFonts w:ascii="Times New Roman" w:hAnsi="Times New Roman" w:cs="Times New Roman"/>
          <w:sz w:val="24"/>
          <w:szCs w:val="24"/>
          <w:lang w:val="ro-RO"/>
        </w:rPr>
        <w:t xml:space="preserve">2.Se aprobă Regulamentul Comisiei de expertiză a documentelor primăriei Frumoasa conform anexei                     </w:t>
      </w:r>
    </w:p>
    <w:p w:rsidR="00037E57" w:rsidRDefault="00037E57" w:rsidP="0003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94334">
        <w:rPr>
          <w:rFonts w:ascii="Times New Roman" w:hAnsi="Times New Roman" w:cs="Times New Roman"/>
          <w:sz w:val="24"/>
          <w:szCs w:val="24"/>
          <w:lang w:val="ro-RO"/>
        </w:rPr>
        <w:t>nr. 1</w:t>
      </w:r>
    </w:p>
    <w:p w:rsidR="00037E57" w:rsidRPr="006F7848" w:rsidRDefault="00037E57" w:rsidP="00037E5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F7848">
        <w:rPr>
          <w:rFonts w:ascii="Times New Roman" w:hAnsi="Times New Roman" w:cs="Times New Roman"/>
          <w:sz w:val="24"/>
          <w:szCs w:val="24"/>
          <w:lang w:val="ro-RO"/>
        </w:rPr>
        <w:t xml:space="preserve">3. Se  aprobă Regulamentul arhivei primăriei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Frumoasa </w:t>
      </w:r>
      <w:r w:rsidRPr="006F7848">
        <w:rPr>
          <w:rFonts w:ascii="Times New Roman" w:hAnsi="Times New Roman" w:cs="Times New Roman"/>
          <w:sz w:val="24"/>
          <w:szCs w:val="24"/>
          <w:lang w:val="ro-RO"/>
        </w:rPr>
        <w:t xml:space="preserve"> conform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F7848">
        <w:rPr>
          <w:rFonts w:ascii="Times New Roman" w:hAnsi="Times New Roman" w:cs="Times New Roman"/>
          <w:sz w:val="24"/>
          <w:szCs w:val="24"/>
          <w:lang w:val="ro-RO"/>
        </w:rPr>
        <w:t xml:space="preserve"> anexei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6F7848">
        <w:rPr>
          <w:rFonts w:ascii="Times New Roman" w:hAnsi="Times New Roman" w:cs="Times New Roman"/>
          <w:sz w:val="24"/>
          <w:szCs w:val="24"/>
          <w:lang w:val="ro-RO"/>
        </w:rPr>
        <w:t xml:space="preserve"> nr. 2</w:t>
      </w:r>
    </w:p>
    <w:p w:rsidR="00037E57" w:rsidRDefault="00037E57" w:rsidP="00037E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eastAsiaTheme="minorEastAsia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94334">
        <w:rPr>
          <w:rFonts w:ascii="Times New Roman" w:hAnsi="Times New Roman" w:cs="Times New Roman"/>
          <w:sz w:val="24"/>
          <w:szCs w:val="24"/>
          <w:lang w:val="ro-RO"/>
        </w:rPr>
        <w:t xml:space="preserve">Se numește, d/dna Olaru  Tatiana persoană  responsabilă de  îndeplinirea  prevederilor  prezenței </w:t>
      </w:r>
    </w:p>
    <w:p w:rsidR="00037E57" w:rsidRPr="00894334" w:rsidRDefault="00037E57" w:rsidP="00037E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lang w:val="ro-RO"/>
        </w:rPr>
        <w:t>Decizii.</w:t>
      </w:r>
    </w:p>
    <w:p w:rsidR="00037E57" w:rsidRDefault="00037E57" w:rsidP="00037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7E57" w:rsidRDefault="00037E57" w:rsidP="00037E5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Au  votat: Pentru  -7 , împotrivă - 0,  s-au  abţinut  -  0 .</w:t>
      </w:r>
    </w:p>
    <w:p w:rsidR="00971592" w:rsidRDefault="00971592" w:rsidP="00037E5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37E57" w:rsidRDefault="00037E57" w:rsidP="006A5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A5780" w:rsidRDefault="006A5780" w:rsidP="006A5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Președintele Ședinței:</w:t>
      </w:r>
      <w:r w:rsidR="00037E5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Olaru   Larisa</w:t>
      </w:r>
    </w:p>
    <w:p w:rsidR="006A5780" w:rsidRDefault="006A5780" w:rsidP="006A5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E7767" w:rsidRDefault="006A5780" w:rsidP="006A5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Secretaru  Consiliului:                                    Olaru  Tatiana</w:t>
      </w:r>
    </w:p>
    <w:p w:rsidR="00854271" w:rsidRDefault="00854271" w:rsidP="006A5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54271" w:rsidRDefault="00854271" w:rsidP="006A5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54271" w:rsidRPr="00854271" w:rsidRDefault="00854271" w:rsidP="006A57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854271">
        <w:rPr>
          <w:rFonts w:ascii="Times New Roman" w:hAnsi="Times New Roman" w:cs="Times New Roman"/>
          <w:sz w:val="20"/>
          <w:szCs w:val="20"/>
          <w:lang w:val="ro-RO"/>
        </w:rPr>
        <w:t>Ex. Olaru  Tatiana</w:t>
      </w:r>
    </w:p>
    <w:p w:rsidR="00854271" w:rsidRPr="00854271" w:rsidRDefault="00854271" w:rsidP="006A5780">
      <w:pPr>
        <w:spacing w:after="0" w:line="240" w:lineRule="auto"/>
        <w:rPr>
          <w:sz w:val="20"/>
          <w:szCs w:val="20"/>
          <w:lang w:val="en-US"/>
        </w:rPr>
      </w:pPr>
      <w:r w:rsidRPr="00854271">
        <w:rPr>
          <w:rFonts w:ascii="Times New Roman" w:hAnsi="Times New Roman" w:cs="Times New Roman"/>
          <w:sz w:val="20"/>
          <w:szCs w:val="20"/>
          <w:lang w:val="ro-RO"/>
        </w:rPr>
        <w:t>0244-38-0-36</w:t>
      </w:r>
    </w:p>
    <w:sectPr w:rsidR="00854271" w:rsidRPr="00854271" w:rsidSect="00854271">
      <w:pgSz w:w="11906" w:h="16838"/>
      <w:pgMar w:top="1417" w:right="70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95B98"/>
    <w:multiLevelType w:val="hybridMultilevel"/>
    <w:tmpl w:val="BA7C9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F3F7E"/>
    <w:multiLevelType w:val="hybridMultilevel"/>
    <w:tmpl w:val="7012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7EEF"/>
    <w:rsid w:val="00037E57"/>
    <w:rsid w:val="000567C0"/>
    <w:rsid w:val="001F7EEF"/>
    <w:rsid w:val="00241EDD"/>
    <w:rsid w:val="002825AE"/>
    <w:rsid w:val="00390A9A"/>
    <w:rsid w:val="003D0690"/>
    <w:rsid w:val="00524231"/>
    <w:rsid w:val="005D6FC8"/>
    <w:rsid w:val="006A5780"/>
    <w:rsid w:val="006E7767"/>
    <w:rsid w:val="007120C0"/>
    <w:rsid w:val="007E1A29"/>
    <w:rsid w:val="00854271"/>
    <w:rsid w:val="00894334"/>
    <w:rsid w:val="00971592"/>
    <w:rsid w:val="00CB3828"/>
    <w:rsid w:val="00DD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EF"/>
    <w:pPr>
      <w:ind w:left="720"/>
      <w:contextualSpacing/>
    </w:pPr>
  </w:style>
  <w:style w:type="paragraph" w:styleId="a4">
    <w:name w:val="header"/>
    <w:basedOn w:val="a"/>
    <w:link w:val="a5"/>
    <w:unhideWhenUsed/>
    <w:rsid w:val="001F7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F7EEF"/>
  </w:style>
  <w:style w:type="paragraph" w:styleId="a6">
    <w:name w:val="Balloon Text"/>
    <w:basedOn w:val="a"/>
    <w:link w:val="a7"/>
    <w:uiPriority w:val="99"/>
    <w:semiHidden/>
    <w:unhideWhenUsed/>
    <w:rsid w:val="001F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cp:lastPrinted>2019-02-07T12:05:00Z</cp:lastPrinted>
  <dcterms:created xsi:type="dcterms:W3CDTF">2019-02-07T11:44:00Z</dcterms:created>
  <dcterms:modified xsi:type="dcterms:W3CDTF">2019-02-14T07:06:00Z</dcterms:modified>
</cp:coreProperties>
</file>