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56"/>
        <w:tblW w:w="0" w:type="auto"/>
        <w:tblLook w:val="01E0"/>
      </w:tblPr>
      <w:tblGrid>
        <w:gridCol w:w="3190"/>
        <w:gridCol w:w="2678"/>
        <w:gridCol w:w="3703"/>
      </w:tblGrid>
      <w:tr w:rsidR="00F26520" w:rsidTr="00F26520">
        <w:tc>
          <w:tcPr>
            <w:tcW w:w="3190" w:type="dxa"/>
          </w:tcPr>
          <w:p w:rsidR="00F26520" w:rsidRDefault="00F26520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F26520" w:rsidRDefault="00F26520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F26520" w:rsidRDefault="00F26520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F26520" w:rsidRDefault="00F26520" w:rsidP="00F26520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F26520" w:rsidRDefault="00F26520" w:rsidP="00F26520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F26520" w:rsidRDefault="00F26520" w:rsidP="00F26520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</w:t>
      </w:r>
    </w:p>
    <w:p w:rsidR="00F26520" w:rsidRDefault="00F26520" w:rsidP="00F26520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F26520" w:rsidRDefault="00F26520" w:rsidP="00F26520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</w:t>
      </w:r>
    </w:p>
    <w:p w:rsidR="00F26520" w:rsidRDefault="00F26520" w:rsidP="00F26520">
      <w:pPr>
        <w:pStyle w:val="a3"/>
        <w:rPr>
          <w:b/>
          <w:sz w:val="28"/>
          <w:szCs w:val="32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</w:t>
      </w:r>
      <w:r w:rsidR="00DB2161"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/02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</w:t>
      </w:r>
      <w:proofErr w:type="gramStart"/>
      <w:r w:rsidR="00A81FEB"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 w:rsidR="00A81FE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02</w:t>
      </w:r>
      <w:r w:rsidR="00A81FEB">
        <w:rPr>
          <w:rFonts w:ascii="Times New Roman" w:hAnsi="Times New Roman" w:cs="Times New Roman"/>
          <w:sz w:val="24"/>
          <w:szCs w:val="24"/>
          <w:u w:val="single"/>
          <w:lang w:val="en-US"/>
        </w:rPr>
        <w:t>.2019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“</w:t>
      </w:r>
      <w:proofErr w:type="gramStart"/>
      <w:r>
        <w:rPr>
          <w:rFonts w:ascii="Times New Roman" w:hAnsi="Times New Roman" w:cs="Times New Roman"/>
          <w:b/>
          <w:u w:val="single"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privire</w:t>
      </w:r>
      <w:proofErr w:type="spellEnd"/>
      <w:proofErr w:type="gramEnd"/>
      <w:r>
        <w:rPr>
          <w:rFonts w:ascii="Times New Roman" w:hAnsi="Times New Roman" w:cs="Times New Roman"/>
          <w:b/>
          <w:u w:val="single"/>
          <w:lang w:val="en-US"/>
        </w:rPr>
        <w:t xml:space="preserve"> la 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executarea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bugetului</w:t>
      </w:r>
      <w:proofErr w:type="spellEnd"/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 xml:space="preserve">    local 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pe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anul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  201</w:t>
      </w:r>
      <w:r w:rsidR="00A81FEB">
        <w:rPr>
          <w:rFonts w:ascii="Times New Roman" w:hAnsi="Times New Roman" w:cs="Times New Roman"/>
          <w:b/>
          <w:u w:val="single"/>
          <w:lang w:val="en-US"/>
        </w:rPr>
        <w:t>8</w:t>
      </w:r>
      <w:r>
        <w:rPr>
          <w:rFonts w:ascii="Times New Roman" w:hAnsi="Times New Roman" w:cs="Times New Roman"/>
          <w:b/>
          <w:u w:val="single"/>
          <w:lang w:val="en-US"/>
        </w:rPr>
        <w:t>”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Examinînd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</w:t>
      </w:r>
      <w:r w:rsidR="00D82DA9">
        <w:rPr>
          <w:rFonts w:ascii="Times New Roman" w:hAnsi="Times New Roman" w:cs="Times New Roman"/>
          <w:sz w:val="24"/>
          <w:szCs w:val="24"/>
          <w:lang w:val="en-US"/>
        </w:rPr>
        <w:t>cutarea</w:t>
      </w:r>
      <w:proofErr w:type="spellEnd"/>
      <w:r w:rsidR="00D82DA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82DA9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D82DA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82DA9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D82D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DA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D82DA9"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   (se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anexeaza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locale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397-XV din 16-03-2003 art.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29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4 .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art.14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litera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 n ) art.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22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436-XVI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din  28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-02-2006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2015.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conformitate</w:t>
      </w:r>
      <w:proofErr w:type="spellEnd"/>
      <w:r>
        <w:rPr>
          <w:rFonts w:ascii="Times New Roman" w:hAnsi="Times New Roman" w:cs="Times New Roman"/>
          <w:lang w:val="en-US"/>
        </w:rPr>
        <w:t xml:space="preserve">  cu  </w:t>
      </w:r>
      <w:proofErr w:type="spellStart"/>
      <w:r>
        <w:rPr>
          <w:rFonts w:ascii="Times New Roman" w:hAnsi="Times New Roman" w:cs="Times New Roman"/>
          <w:lang w:val="en-US"/>
        </w:rPr>
        <w:t>avizul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comisiei</w:t>
      </w:r>
      <w:proofErr w:type="spellEnd"/>
      <w:r>
        <w:rPr>
          <w:rFonts w:ascii="Times New Roman" w:hAnsi="Times New Roman" w:cs="Times New Roman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lang w:val="en-US"/>
        </w:rPr>
        <w:t>specialitate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economie</w:t>
      </w:r>
      <w:proofErr w:type="spellEnd"/>
      <w:r>
        <w:rPr>
          <w:rFonts w:ascii="Times New Roman" w:hAnsi="Times New Roman" w:cs="Times New Roman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lang w:val="en-US"/>
        </w:rPr>
        <w:t>buget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finanțe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b/>
          <w:lang w:val="en-US"/>
        </w:rPr>
        <w:t>CONSILIUL  SĂTESC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  DECIDE :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act de  nota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Juncă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Efrosenia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local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201</w:t>
      </w:r>
      <w:r w:rsidR="00D82DA9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--- la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6E374C">
        <w:rPr>
          <w:rFonts w:ascii="Times New Roman" w:hAnsi="Times New Roman" w:cs="Times New Roman"/>
          <w:b/>
          <w:sz w:val="24"/>
          <w:szCs w:val="24"/>
          <w:lang w:val="en-US"/>
        </w:rPr>
        <w:t>4191693,92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lei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colectate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  <w:r w:rsidR="006E374C">
        <w:rPr>
          <w:rFonts w:ascii="Times New Roman" w:hAnsi="Times New Roman" w:cs="Times New Roman"/>
          <w:b/>
          <w:sz w:val="24"/>
          <w:szCs w:val="24"/>
          <w:lang w:val="en-US"/>
        </w:rPr>
        <w:t>43312,92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lei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----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chieltuieli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r w:rsidR="006E37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1509048,30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lei.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format 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situaţia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  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01.01.201</w:t>
      </w:r>
      <w:r w:rsidR="00D82DA9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6E37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319753,39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lei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4.Specialist 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Perceptorul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fiscal)l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întreprinde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măsuri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ca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să-şi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onoreze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obligaţiunile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fiscale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faţă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local.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îndeplinirii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Au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votat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 </w:t>
      </w:r>
      <w:r w:rsidR="008774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  - </w:t>
      </w:r>
      <w:r w:rsidR="008E2E6C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;   contra  - 0,  s-au  abţinut  - 0  .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                                 </w:t>
      </w:r>
      <w:r w:rsidR="008E2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E6C">
        <w:rPr>
          <w:rFonts w:ascii="Times New Roman" w:hAnsi="Times New Roman" w:cs="Times New Roman"/>
          <w:sz w:val="24"/>
          <w:szCs w:val="24"/>
          <w:lang w:val="en-US"/>
        </w:rPr>
        <w:t>Olaru</w:t>
      </w:r>
      <w:proofErr w:type="spellEnd"/>
      <w:r w:rsidR="008E2E6C">
        <w:rPr>
          <w:rFonts w:ascii="Times New Roman" w:hAnsi="Times New Roman" w:cs="Times New Roman"/>
          <w:sz w:val="24"/>
          <w:szCs w:val="24"/>
          <w:lang w:val="en-US"/>
        </w:rPr>
        <w:t xml:space="preserve">   Larisa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Contrasemnat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 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local :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Tatiana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E2E6C" w:rsidRDefault="008E2E6C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Actele  ce  servesc  temei  pentru  adoptarea  deciziei.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26520" w:rsidRDefault="00F26520" w:rsidP="00F26520">
      <w:pPr>
        <w:pStyle w:val="a5"/>
        <w:numPr>
          <w:ilvl w:val="0"/>
          <w:numId w:val="1"/>
        </w:numPr>
        <w:rPr>
          <w:lang w:val="ro-RO"/>
        </w:rPr>
      </w:pPr>
      <w:r>
        <w:rPr>
          <w:lang w:val="ro-RO"/>
        </w:rPr>
        <w:t>Copia  bugetului  executat.</w:t>
      </w:r>
    </w:p>
    <w:p w:rsidR="00F26520" w:rsidRDefault="00F26520" w:rsidP="00F26520">
      <w:pPr>
        <w:rPr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Ex, Movileanu  Gheorghe</w:t>
      </w:r>
    </w:p>
    <w:p w:rsidR="006E7767" w:rsidRPr="00724DD5" w:rsidRDefault="00F26520" w:rsidP="00724D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Tel.024438-0-36</w:t>
      </w:r>
    </w:p>
    <w:sectPr w:rsidR="006E7767" w:rsidRPr="00724DD5" w:rsidSect="00F26520">
      <w:pgSz w:w="11906" w:h="16838"/>
      <w:pgMar w:top="709" w:right="707" w:bottom="709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0740"/>
    <w:multiLevelType w:val="hybridMultilevel"/>
    <w:tmpl w:val="3AB249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26520"/>
    <w:rsid w:val="0019075F"/>
    <w:rsid w:val="00423DD0"/>
    <w:rsid w:val="006E374C"/>
    <w:rsid w:val="006E7767"/>
    <w:rsid w:val="007120C0"/>
    <w:rsid w:val="00724DD5"/>
    <w:rsid w:val="0076221A"/>
    <w:rsid w:val="007E28D1"/>
    <w:rsid w:val="00877410"/>
    <w:rsid w:val="008E2E6C"/>
    <w:rsid w:val="008E71B3"/>
    <w:rsid w:val="00A33755"/>
    <w:rsid w:val="00A81FEB"/>
    <w:rsid w:val="00D82DA9"/>
    <w:rsid w:val="00DB2161"/>
    <w:rsid w:val="00E5624E"/>
    <w:rsid w:val="00F2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5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6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26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265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26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52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9</cp:revision>
  <cp:lastPrinted>2019-02-14T06:35:00Z</cp:lastPrinted>
  <dcterms:created xsi:type="dcterms:W3CDTF">2019-01-22T06:26:00Z</dcterms:created>
  <dcterms:modified xsi:type="dcterms:W3CDTF">2019-02-14T06:36:00Z</dcterms:modified>
</cp:coreProperties>
</file>