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59" w:rsidRDefault="005845C1" w:rsidP="00536959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    </w:t>
      </w:r>
    </w:p>
    <w:tbl>
      <w:tblPr>
        <w:tblStyle w:val="a7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536959" w:rsidTr="005C643B">
        <w:tc>
          <w:tcPr>
            <w:tcW w:w="3190" w:type="dxa"/>
          </w:tcPr>
          <w:p w:rsidR="00536959" w:rsidRDefault="00536959" w:rsidP="005C643B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536959" w:rsidRDefault="00536959" w:rsidP="005C643B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</w:t>
            </w: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6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536959" w:rsidRDefault="00536959" w:rsidP="005C643B">
            <w:pPr>
              <w:pStyle w:val="a3"/>
              <w:rPr>
                <w:lang w:eastAsia="en-US"/>
              </w:rPr>
            </w:pPr>
          </w:p>
        </w:tc>
      </w:tr>
      <w:tr w:rsidR="00536959" w:rsidTr="005C643B">
        <w:tc>
          <w:tcPr>
            <w:tcW w:w="3190" w:type="dxa"/>
          </w:tcPr>
          <w:p w:rsidR="00536959" w:rsidRDefault="00536959" w:rsidP="005C643B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536959" w:rsidRDefault="00536959" w:rsidP="005C643B">
            <w:pPr>
              <w:pStyle w:val="a3"/>
              <w:jc w:val="center"/>
              <w:rPr>
                <w:noProof/>
              </w:rPr>
            </w:pPr>
          </w:p>
        </w:tc>
        <w:tc>
          <w:tcPr>
            <w:tcW w:w="3703" w:type="dxa"/>
          </w:tcPr>
          <w:p w:rsidR="00536959" w:rsidRDefault="00536959" w:rsidP="005C643B">
            <w:pPr>
              <w:pStyle w:val="a3"/>
              <w:rPr>
                <w:lang w:eastAsia="en-US"/>
              </w:rPr>
            </w:pPr>
          </w:p>
        </w:tc>
      </w:tr>
    </w:tbl>
    <w:p w:rsidR="00536959" w:rsidRDefault="00536959" w:rsidP="00536959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</w:t>
      </w:r>
    </w:p>
    <w:p w:rsidR="00536959" w:rsidRDefault="00536959" w:rsidP="00536959">
      <w:pPr>
        <w:pStyle w:val="a3"/>
        <w:rPr>
          <w:b/>
          <w:szCs w:val="28"/>
          <w:lang w:val="en-US" w:eastAsia="en-US"/>
        </w:rPr>
      </w:pPr>
    </w:p>
    <w:p w:rsidR="00536959" w:rsidRDefault="00536959" w:rsidP="00536959">
      <w:pPr>
        <w:pStyle w:val="a3"/>
        <w:rPr>
          <w:b/>
          <w:szCs w:val="28"/>
          <w:lang w:val="en-US" w:eastAsia="en-US"/>
        </w:rPr>
      </w:pPr>
    </w:p>
    <w:p w:rsidR="00536959" w:rsidRDefault="00536959" w:rsidP="00536959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         REPUBLICA    MOLDOVA</w:t>
      </w:r>
    </w:p>
    <w:p w:rsidR="00536959" w:rsidRDefault="00536959" w:rsidP="0053695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         RAIONUL   CĂLĂRAȘI</w:t>
      </w:r>
    </w:p>
    <w:p w:rsidR="00536959" w:rsidRDefault="00536959" w:rsidP="0053695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36959" w:rsidRDefault="00536959" w:rsidP="0053695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36959" w:rsidRDefault="00536959" w:rsidP="0053695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36959" w:rsidRDefault="00536959" w:rsidP="00536959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5845C1" w:rsidRDefault="005845C1" w:rsidP="00536959">
      <w:pPr>
        <w:pStyle w:val="a3"/>
        <w:rPr>
          <w:lang w:val="en-US"/>
        </w:rPr>
      </w:pPr>
    </w:p>
    <w:p w:rsidR="005845C1" w:rsidRPr="00F1543E" w:rsidRDefault="005845C1" w:rsidP="005845C1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  <w:r w:rsidR="00F1543E">
        <w:rPr>
          <w:lang w:val="en-US"/>
        </w:rPr>
        <w:t xml:space="preserve">   </w:t>
      </w:r>
      <w:r w:rsidR="00881C04">
        <w:rPr>
          <w:lang w:val="en-US"/>
        </w:rPr>
        <w:t xml:space="preserve">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 w:rsidR="00881C04">
        <w:rPr>
          <w:lang w:val="ro-RO"/>
        </w:rPr>
        <w:t>Nr.3</w:t>
      </w:r>
      <w:r w:rsidR="005063BF">
        <w:rPr>
          <w:lang w:val="ro-RO"/>
        </w:rPr>
        <w:t>5</w:t>
      </w:r>
      <w:proofErr w:type="gramEnd"/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5845C1" w:rsidRDefault="005845C1" w:rsidP="005845C1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</w:t>
      </w:r>
      <w:r w:rsidR="00F1543E">
        <w:rPr>
          <w:lang w:val="ro-RO"/>
        </w:rPr>
        <w:t xml:space="preserve">           </w:t>
      </w:r>
      <w:r w:rsidR="00881C04">
        <w:rPr>
          <w:lang w:val="ro-RO"/>
        </w:rPr>
        <w:t xml:space="preserve"> din 0</w:t>
      </w:r>
      <w:r w:rsidR="00343701">
        <w:rPr>
          <w:lang w:val="ro-RO"/>
        </w:rPr>
        <w:t>3</w:t>
      </w:r>
      <w:r w:rsidR="00881C04">
        <w:rPr>
          <w:lang w:val="ro-RO"/>
        </w:rPr>
        <w:t>.10</w:t>
      </w:r>
      <w:r>
        <w:rPr>
          <w:lang w:val="ro-RO"/>
        </w:rPr>
        <w:t>.201</w:t>
      </w:r>
      <w:r w:rsidR="00881C04">
        <w:rPr>
          <w:lang w:val="ro-RO"/>
        </w:rPr>
        <w:t>8</w:t>
      </w:r>
    </w:p>
    <w:p w:rsidR="005845C1" w:rsidRDefault="005845C1" w:rsidP="005845C1">
      <w:pPr>
        <w:tabs>
          <w:tab w:val="left" w:pos="3960"/>
        </w:tabs>
        <w:spacing w:after="0" w:line="240" w:lineRule="auto"/>
        <w:rPr>
          <w:lang w:val="ro-RO"/>
        </w:rPr>
      </w:pPr>
    </w:p>
    <w:p w:rsidR="00343701" w:rsidRDefault="00343701" w:rsidP="005845C1">
      <w:pPr>
        <w:tabs>
          <w:tab w:val="left" w:pos="3960"/>
        </w:tabs>
        <w:spacing w:after="0" w:line="240" w:lineRule="auto"/>
        <w:rPr>
          <w:lang w:val="ro-RO"/>
        </w:rPr>
      </w:pPr>
    </w:p>
    <w:p w:rsidR="005845C1" w:rsidRDefault="005845C1" w:rsidP="005845C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</w:t>
      </w:r>
      <w:r w:rsidR="003437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privire la </w:t>
      </w:r>
      <w:r w:rsidR="003437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delegarea  la </w:t>
      </w:r>
      <w:r w:rsidR="003437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sesiune</w:t>
      </w:r>
    </w:p>
    <w:p w:rsidR="005845C1" w:rsidRDefault="005845C1" w:rsidP="005845C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</w:t>
      </w:r>
      <w:r w:rsidR="003437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</w:t>
      </w:r>
      <w:r w:rsidR="003437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toamnă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;</w:t>
      </w:r>
    </w:p>
    <w:p w:rsidR="005845C1" w:rsidRDefault="005845C1" w:rsidP="005845C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845C1" w:rsidRDefault="005845C1" w:rsidP="005845C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845C1" w:rsidRDefault="00C3533E" w:rsidP="005845C1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 baza  ordinului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06D8E">
        <w:rPr>
          <w:rFonts w:ascii="Times New Roman" w:hAnsi="Times New Roman" w:cs="Times New Roman"/>
          <w:sz w:val="24"/>
          <w:szCs w:val="24"/>
          <w:lang w:val="ro-RO"/>
        </w:rPr>
        <w:t>nr.12  din  01.10.2018  a   Universității  Libere  Internaționale</w:t>
      </w:r>
      <w:r w:rsidR="00667251">
        <w:rPr>
          <w:rFonts w:ascii="Times New Roman" w:hAnsi="Times New Roman" w:cs="Times New Roman"/>
          <w:sz w:val="24"/>
          <w:szCs w:val="24"/>
          <w:lang w:val="ro-RO"/>
        </w:rPr>
        <w:t xml:space="preserve">  din  Moldova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845C1" w:rsidRDefault="005845C1" w:rsidP="00584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 </w:t>
      </w:r>
      <w:r w:rsidR="00F06D8E">
        <w:rPr>
          <w:rFonts w:ascii="Times New Roman" w:hAnsi="Times New Roman" w:cs="Times New Roman"/>
          <w:sz w:val="24"/>
          <w:szCs w:val="24"/>
          <w:lang w:val="ro-RO"/>
        </w:rPr>
        <w:t xml:space="preserve">Hotărîrii  Guvernului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6D8E">
        <w:rPr>
          <w:rFonts w:ascii="Times New Roman" w:hAnsi="Times New Roman" w:cs="Times New Roman"/>
          <w:sz w:val="24"/>
          <w:szCs w:val="24"/>
          <w:lang w:val="ro-RO"/>
        </w:rPr>
        <w:t>Republicii  Moldova nr.435 din 23</w:t>
      </w:r>
      <w:r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F06D8E">
        <w:rPr>
          <w:rFonts w:ascii="Times New Roman" w:hAnsi="Times New Roman" w:cs="Times New Roman"/>
          <w:sz w:val="24"/>
          <w:szCs w:val="24"/>
          <w:lang w:val="ro-RO"/>
        </w:rPr>
        <w:t>4.2007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  cap. II  art. 10, 11 </w:t>
      </w:r>
      <w:r w:rsidR="00C3533E" w:rsidRPr="00C3533E">
        <w:rPr>
          <w:rFonts w:ascii="Times-Bold" w:hAnsi="Times-Bold"/>
          <w:color w:val="000000"/>
          <w:lang w:val="en-US"/>
        </w:rPr>
        <w:t xml:space="preserve">cu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privire</w:t>
      </w:r>
      <w:proofErr w:type="spellEnd"/>
      <w:r w:rsidR="00C3533E">
        <w:rPr>
          <w:rFonts w:ascii="Times-Bold" w:hAnsi="Times-Bold"/>
          <w:color w:val="000000"/>
          <w:lang w:val="en-US"/>
        </w:rPr>
        <w:t xml:space="preserve"> </w:t>
      </w:r>
      <w:r w:rsidR="00C3533E" w:rsidRPr="00C3533E">
        <w:rPr>
          <w:rFonts w:ascii="Times-Bold" w:hAnsi="Times-Bold"/>
          <w:color w:val="000000"/>
          <w:lang w:val="en-US"/>
        </w:rPr>
        <w:t xml:space="preserve"> la</w:t>
      </w:r>
      <w:r w:rsidR="00C3533E">
        <w:rPr>
          <w:rFonts w:ascii="Times-Bold" w:hAnsi="Times-Bold"/>
          <w:color w:val="000000"/>
          <w:lang w:val="en-US"/>
        </w:rPr>
        <w:t xml:space="preserve"> </w:t>
      </w:r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acordarea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r w:rsid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unor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r w:rsid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garan</w:t>
      </w:r>
      <w:r w:rsidR="00C3533E" w:rsidRPr="00C3533E">
        <w:rPr>
          <w:rFonts w:ascii="TTE4t00" w:hAnsi="TTE4t00"/>
          <w:color w:val="000000"/>
          <w:lang w:val="en-US"/>
        </w:rPr>
        <w:t>ţ</w:t>
      </w:r>
      <w:r w:rsidR="00C3533E" w:rsidRPr="00C3533E">
        <w:rPr>
          <w:rFonts w:ascii="Times-Bold" w:hAnsi="Times-Bold"/>
          <w:color w:val="000000"/>
          <w:lang w:val="en-US"/>
        </w:rPr>
        <w:t>ii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r w:rsid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TE4t00" w:hAnsi="TTE4t00"/>
          <w:color w:val="000000"/>
          <w:lang w:val="en-US"/>
        </w:rPr>
        <w:t>ş</w:t>
      </w:r>
      <w:r w:rsidR="00C3533E" w:rsidRPr="00C3533E">
        <w:rPr>
          <w:rFonts w:ascii="Times-Bold" w:hAnsi="Times-Bold"/>
          <w:color w:val="000000"/>
          <w:lang w:val="en-US"/>
        </w:rPr>
        <w:t>i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compensa</w:t>
      </w:r>
      <w:r w:rsidR="00C3533E" w:rsidRPr="00C3533E">
        <w:rPr>
          <w:rFonts w:ascii="TTE4t00" w:hAnsi="TTE4t00"/>
          <w:color w:val="000000"/>
          <w:lang w:val="en-US"/>
        </w:rPr>
        <w:t>ţ</w:t>
      </w:r>
      <w:r w:rsidR="00C3533E" w:rsidRPr="00C3533E">
        <w:rPr>
          <w:rFonts w:ascii="Times-Bold" w:hAnsi="Times-Bold"/>
          <w:color w:val="000000"/>
          <w:lang w:val="en-US"/>
        </w:rPr>
        <w:t>ii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salaria</w:t>
      </w:r>
      <w:r w:rsidR="00C3533E" w:rsidRPr="00C3533E">
        <w:rPr>
          <w:rFonts w:ascii="TTE4t00" w:hAnsi="TTE4t00"/>
          <w:color w:val="000000"/>
          <w:lang w:val="en-US"/>
        </w:rPr>
        <w:t>ţ</w:t>
      </w:r>
      <w:r w:rsidR="00C3533E" w:rsidRPr="00C3533E">
        <w:rPr>
          <w:rFonts w:ascii="Times-Bold" w:hAnsi="Times-Bold"/>
          <w:color w:val="000000"/>
          <w:lang w:val="en-US"/>
        </w:rPr>
        <w:t>ilor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care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îmbin</w:t>
      </w:r>
      <w:r w:rsidR="00C3533E" w:rsidRPr="00C3533E">
        <w:rPr>
          <w:rFonts w:ascii="TTE4t00" w:hAnsi="TTE4t00"/>
          <w:color w:val="000000"/>
          <w:lang w:val="en-US"/>
        </w:rPr>
        <w:t>ă</w:t>
      </w:r>
      <w:proofErr w:type="spellEnd"/>
      <w:r w:rsidR="00C3533E">
        <w:rPr>
          <w:rFonts w:ascii="TTE4t00" w:hAnsi="TTE4t00"/>
          <w:color w:val="000000"/>
          <w:lang w:val="en-US"/>
        </w:rPr>
        <w:t xml:space="preserve"> </w:t>
      </w:r>
      <w:r w:rsidR="00C3533E" w:rsidRPr="00C3533E">
        <w:rPr>
          <w:rFonts w:ascii="TTE4t00" w:hAnsi="TTE4t00"/>
          <w:color w:val="000000"/>
          <w:lang w:val="en-US"/>
        </w:rPr>
        <w:t xml:space="preserve">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munca</w:t>
      </w:r>
      <w:proofErr w:type="spellEnd"/>
      <w:r w:rsidR="00C3533E" w:rsidRPr="00C3533E">
        <w:rPr>
          <w:rFonts w:ascii="Times-Bold" w:hAnsi="Times-Bold"/>
          <w:color w:val="000000"/>
          <w:lang w:val="en-US"/>
        </w:rPr>
        <w:t xml:space="preserve"> cu </w:t>
      </w:r>
      <w:proofErr w:type="spellStart"/>
      <w:r w:rsidR="00C3533E" w:rsidRPr="00C3533E">
        <w:rPr>
          <w:rFonts w:ascii="Times-Bold" w:hAnsi="Times-Bold"/>
          <w:color w:val="000000"/>
          <w:lang w:val="en-US"/>
        </w:rPr>
        <w:t>studiile</w:t>
      </w:r>
      <w:proofErr w:type="spellEnd"/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06D8E" w:rsidRPr="00C3533E" w:rsidRDefault="00A338C9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 cu  art. 182, 188</w:t>
      </w:r>
      <w:r w:rsidR="005845C1" w:rsidRPr="00C353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45C1" w:rsidRPr="00C3533E">
        <w:rPr>
          <w:rFonts w:ascii="Times New Roman" w:hAnsi="Times New Roman" w:cs="Times New Roman"/>
          <w:sz w:val="24"/>
          <w:szCs w:val="24"/>
          <w:lang w:val="ro-RO"/>
        </w:rPr>
        <w:t xml:space="preserve">punc.1  a  Codului Muncii  al Republicii  Moldova  nr.154-XV din  28.03.2003. </w:t>
      </w:r>
    </w:p>
    <w:p w:rsidR="00F06D8E" w:rsidRPr="00C3533E" w:rsidRDefault="00F06D8E" w:rsidP="00F06D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533E">
        <w:rPr>
          <w:rFonts w:ascii="Times New Roman" w:hAnsi="Times New Roman" w:cs="Times New Roman"/>
          <w:sz w:val="24"/>
          <w:szCs w:val="24"/>
          <w:lang w:val="ro-RO"/>
        </w:rPr>
        <w:t xml:space="preserve">În temeiul  art. 32 punc.1 al  Legii  privind  administraţia publică  nr. 436  din  28.12.2006.  </w:t>
      </w:r>
    </w:p>
    <w:p w:rsidR="005845C1" w:rsidRDefault="005845C1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533E" w:rsidRPr="00F06D8E" w:rsidRDefault="00C3533E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533E" w:rsidRPr="00C3533E" w:rsidRDefault="005845C1" w:rsidP="005845C1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61C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Dispun:</w:t>
      </w:r>
    </w:p>
    <w:p w:rsidR="00A338C9" w:rsidRDefault="005845C1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 deleagă  la 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>sesiunea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de 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toamnă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dom.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Negară   Ecaterina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 Specialist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3533E">
        <w:rPr>
          <w:rFonts w:ascii="Times New Roman" w:hAnsi="Times New Roman" w:cs="Times New Roman"/>
          <w:sz w:val="24"/>
          <w:szCs w:val="24"/>
          <w:lang w:val="ro-RO"/>
        </w:rPr>
        <w:t xml:space="preserve"> Primăria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s.Frumoasa, </w:t>
      </w:r>
      <w:r w:rsidR="00A338C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A338C9" w:rsidRDefault="00A338C9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r-n Călărași  pe  perioada  01.10  – 20.10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>.201</w:t>
      </w: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 xml:space="preserve">  în incinta  Universității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Libere  Internaționale  din  </w:t>
      </w:r>
    </w:p>
    <w:p w:rsidR="00A338C9" w:rsidRDefault="00A338C9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Moldova.</w:t>
      </w:r>
    </w:p>
    <w:p w:rsidR="005845C1" w:rsidRDefault="005845C1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2.Contabilitatea  va  efectua  calculul  chieltuielilor  suportate    conform legislaţiei  în  vigoare.</w:t>
      </w:r>
    </w:p>
    <w:p w:rsidR="005845C1" w:rsidRDefault="005845C1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4.Controlul asupra executării prezentei dispoziţii mi-l asum </w:t>
      </w:r>
    </w:p>
    <w:p w:rsidR="005845C1" w:rsidRDefault="005845C1" w:rsidP="00584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5845C1" w:rsidRDefault="005845C1" w:rsidP="005845C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A338C9" w:rsidRDefault="005845C1" w:rsidP="005845C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A338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338C9" w:rsidRDefault="00A338C9" w:rsidP="005845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45C1" w:rsidRDefault="00343701" w:rsidP="005845C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 xml:space="preserve"> Primarul satului Frumoasa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45C1">
        <w:rPr>
          <w:rFonts w:ascii="Times New Roman" w:hAnsi="Times New Roman" w:cs="Times New Roman"/>
          <w:sz w:val="24"/>
          <w:szCs w:val="24"/>
          <w:lang w:val="ro-RO"/>
        </w:rPr>
        <w:t xml:space="preserve">               Movileanu  Gheorghe.</w:t>
      </w:r>
    </w:p>
    <w:p w:rsidR="005845C1" w:rsidRDefault="005845C1" w:rsidP="005845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845C1" w:rsidRDefault="005845C1" w:rsidP="005845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338C9" w:rsidRDefault="00A338C9" w:rsidP="005845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338C9" w:rsidRDefault="00A338C9" w:rsidP="005845C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43701" w:rsidRDefault="00343701" w:rsidP="00584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845C1" w:rsidRPr="00A338C9" w:rsidRDefault="005845C1" w:rsidP="005845C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A338C9">
        <w:rPr>
          <w:rFonts w:ascii="Times New Roman" w:hAnsi="Times New Roman" w:cs="Times New Roman"/>
          <w:sz w:val="16"/>
          <w:szCs w:val="16"/>
          <w:lang w:val="ro-RO"/>
        </w:rPr>
        <w:t>Ex.Movileanu  Gheorghe</w:t>
      </w:r>
    </w:p>
    <w:p w:rsidR="00E3346D" w:rsidRPr="00343701" w:rsidRDefault="005845C1" w:rsidP="0034370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A338C9">
        <w:rPr>
          <w:rFonts w:ascii="Times New Roman" w:hAnsi="Times New Roman" w:cs="Times New Roman"/>
          <w:sz w:val="16"/>
          <w:szCs w:val="16"/>
          <w:lang w:val="ro-RO"/>
        </w:rPr>
        <w:t>Tel. 0-244-38-0-36</w:t>
      </w:r>
    </w:p>
    <w:sectPr w:rsidR="00E3346D" w:rsidRPr="00343701" w:rsidSect="00343701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4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C1"/>
    <w:rsid w:val="001A61CB"/>
    <w:rsid w:val="00343701"/>
    <w:rsid w:val="003C2DAF"/>
    <w:rsid w:val="005063BF"/>
    <w:rsid w:val="00536959"/>
    <w:rsid w:val="005845C1"/>
    <w:rsid w:val="00667251"/>
    <w:rsid w:val="00881C04"/>
    <w:rsid w:val="009B3E7D"/>
    <w:rsid w:val="00A338C9"/>
    <w:rsid w:val="00AA0EE9"/>
    <w:rsid w:val="00B61C70"/>
    <w:rsid w:val="00C3533E"/>
    <w:rsid w:val="00E3346D"/>
    <w:rsid w:val="00F06D8E"/>
    <w:rsid w:val="00F1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45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4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5C1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rsid w:val="0053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5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2018-10-03T07:34:00Z</dcterms:created>
  <dcterms:modified xsi:type="dcterms:W3CDTF">2018-10-08T11:29:00Z</dcterms:modified>
</cp:coreProperties>
</file>