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</w:p>
    <w:tbl>
      <w:tblPr>
        <w:tblpPr w:leftFromText="180" w:rightFromText="180" w:bottomFromText="200" w:vertAnchor="text" w:horzAnchor="margin" w:tblpY="-3066"/>
        <w:tblW w:w="9542" w:type="dxa"/>
        <w:tblLook w:val="01E0"/>
      </w:tblPr>
      <w:tblGrid>
        <w:gridCol w:w="6309"/>
        <w:gridCol w:w="3233"/>
      </w:tblGrid>
      <w:tr w:rsidR="005A019A" w:rsidTr="005A019A">
        <w:trPr>
          <w:trHeight w:val="1572"/>
        </w:trPr>
        <w:tc>
          <w:tcPr>
            <w:tcW w:w="6309" w:type="dxa"/>
            <w:vAlign w:val="center"/>
            <w:hideMark/>
          </w:tcPr>
          <w:p w:rsidR="005A019A" w:rsidRDefault="005A019A" w:rsidP="007A02A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</w:t>
            </w:r>
          </w:p>
          <w:p w:rsidR="005A019A" w:rsidRDefault="005A019A" w:rsidP="007A02A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</w:t>
            </w:r>
          </w:p>
          <w:p w:rsidR="005A019A" w:rsidRDefault="005A019A" w:rsidP="007A02A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33" w:type="dxa"/>
          </w:tcPr>
          <w:p w:rsidR="005A019A" w:rsidRDefault="005A019A" w:rsidP="007A02A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5A019A" w:rsidRDefault="005A019A" w:rsidP="007A02A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5A019A" w:rsidRDefault="005A019A" w:rsidP="007A02A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5A019A" w:rsidRDefault="005A019A" w:rsidP="007A02AD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5A019A" w:rsidRDefault="005A019A" w:rsidP="005A019A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REPUBLICA    MOLDOVA</w:t>
      </w:r>
    </w:p>
    <w:p w:rsidR="005A019A" w:rsidRDefault="005A019A" w:rsidP="005A019A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5A019A" w:rsidRDefault="005A019A" w:rsidP="005A019A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5A019A" w:rsidRDefault="005A019A" w:rsidP="005A019A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A019A" w:rsidRDefault="005A019A" w:rsidP="005A019A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5A019A" w:rsidRDefault="005A019A" w:rsidP="005A019A">
      <w:pPr>
        <w:tabs>
          <w:tab w:val="left" w:pos="3255"/>
        </w:tabs>
        <w:spacing w:after="0" w:line="240" w:lineRule="auto"/>
        <w:rPr>
          <w:lang w:val="en-US"/>
        </w:rPr>
      </w:pPr>
    </w:p>
    <w:p w:rsidR="005A019A" w:rsidRDefault="005A019A" w:rsidP="005A019A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Nr.29</w:t>
      </w:r>
      <w:proofErr w:type="gramEnd"/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:rsidR="005A019A" w:rsidRDefault="005A019A" w:rsidP="005A019A">
      <w:pPr>
        <w:pStyle w:val="a3"/>
        <w:rPr>
          <w:lang w:val="ro-RO"/>
        </w:rPr>
      </w:pPr>
      <w:r>
        <w:rPr>
          <w:lang w:val="ro-RO"/>
        </w:rPr>
        <w:t xml:space="preserve">                                                          din   01.10.2018</w:t>
      </w:r>
    </w:p>
    <w:p w:rsidR="005A019A" w:rsidRDefault="005A019A" w:rsidP="005A019A">
      <w:pPr>
        <w:pStyle w:val="a3"/>
        <w:rPr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A019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 Cu privire la  desemnarea  persoanei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A019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responsabile  de  exploatarea  sistemului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A019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de  aprovizionare  cu  gaze  naturale” 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A019A">
        <w:rPr>
          <w:rFonts w:ascii="Times New Roman" w:hAnsi="Times New Roman" w:cs="Times New Roman"/>
          <w:sz w:val="24"/>
          <w:szCs w:val="24"/>
          <w:lang w:val="ro-RO"/>
        </w:rPr>
        <w:t>În  conformitate  cu   Circulara  nr. 2003  din 20-08-2013  a  S.A. „Moldovagaz”  filiala  „Călăraşi- Gaz”, planul  de  pregătire  către sezonul  de  încălzire  2018 - 2019.</w:t>
      </w:r>
    </w:p>
    <w:p w:rsidR="005A019A" w:rsidRPr="005A019A" w:rsidRDefault="005A019A" w:rsidP="005A019A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4"/>
          <w:szCs w:val="24"/>
          <w:lang w:val="en-US"/>
        </w:rPr>
      </w:pPr>
      <w:r w:rsidRPr="005A019A">
        <w:rPr>
          <w:rFonts w:ascii="Times New Roman" w:hAnsi="Times New Roman" w:cs="Times New Roman"/>
          <w:bCs/>
          <w:sz w:val="24"/>
          <w:szCs w:val="24"/>
          <w:lang w:val="ro-RO"/>
        </w:rPr>
        <w:t>În temeiul  art.32  a  Legii privind administrația publică locală nr.436 din 28 decembrie 2006.</w:t>
      </w:r>
    </w:p>
    <w:p w:rsidR="005A019A" w:rsidRPr="005A019A" w:rsidRDefault="005A019A" w:rsidP="005A019A">
      <w:pPr>
        <w:spacing w:after="0" w:line="240" w:lineRule="auto"/>
        <w:rPr>
          <w:rFonts w:ascii="TimesNewRomanPS-BoldMT" w:hAnsi="TimesNewRomanPS-BoldMT"/>
          <w:color w:val="000000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019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 w:rsidRPr="005A019A">
        <w:rPr>
          <w:rFonts w:ascii="Times New Roman" w:hAnsi="Times New Roman" w:cs="Times New Roman"/>
          <w:b/>
          <w:sz w:val="24"/>
          <w:szCs w:val="24"/>
          <w:lang w:val="ro-RO"/>
        </w:rPr>
        <w:t>D I S P U N :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A019A">
        <w:rPr>
          <w:rFonts w:ascii="Times New Roman" w:hAnsi="Times New Roman" w:cs="Times New Roman"/>
          <w:sz w:val="24"/>
          <w:szCs w:val="24"/>
          <w:lang w:val="ro-RO"/>
        </w:rPr>
        <w:t xml:space="preserve">1.  Se   desemnează   responsabil  de  explotarea  sistemului  de  apovizionare  cu  gaze  naturale  </w:t>
      </w:r>
    </w:p>
    <w:p w:rsidR="00350028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5A019A">
        <w:rPr>
          <w:rFonts w:ascii="Times New Roman" w:hAnsi="Times New Roman" w:cs="Times New Roman"/>
          <w:sz w:val="24"/>
          <w:szCs w:val="24"/>
          <w:lang w:val="ro-RO"/>
        </w:rPr>
        <w:t>a  clădirii   Administraţiei  publice locale,  Casei de  cultură şi  Instituţiei preşcolare  d</w:t>
      </w:r>
      <w:r w:rsidR="00350028">
        <w:rPr>
          <w:rFonts w:ascii="Times New Roman" w:hAnsi="Times New Roman" w:cs="Times New Roman"/>
          <w:sz w:val="24"/>
          <w:szCs w:val="24"/>
          <w:lang w:val="ro-RO"/>
        </w:rPr>
        <w:t xml:space="preserve">-na    </w:t>
      </w:r>
    </w:p>
    <w:p w:rsidR="005A019A" w:rsidRPr="005A019A" w:rsidRDefault="00350028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Iovu    Ira</w:t>
      </w:r>
      <w:r w:rsidR="005A019A" w:rsidRPr="005A019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A019A">
        <w:rPr>
          <w:rFonts w:ascii="Times New Roman" w:hAnsi="Times New Roman" w:cs="Times New Roman"/>
          <w:sz w:val="24"/>
          <w:szCs w:val="24"/>
          <w:lang w:val="ro-RO"/>
        </w:rPr>
        <w:t xml:space="preserve">      2. Controlul  asupra executării prezentei  dispoziţii  mi-l  asum.</w:t>
      </w: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P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5A019A" w:rsidP="005A019A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>Primarul satului Frumoasa                         Gh. Movileanu</w:t>
      </w: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5A019A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350028" w:rsidRDefault="00350028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350028" w:rsidRDefault="00350028" w:rsidP="005A019A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5A019A" w:rsidRDefault="00350028" w:rsidP="005A019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Ex:</w:t>
      </w:r>
      <w:r w:rsidR="005A019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A019A"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 w:rsidR="005A019A">
        <w:rPr>
          <w:rFonts w:ascii="Times New Roman" w:hAnsi="Times New Roman" w:cs="Times New Roman"/>
          <w:sz w:val="20"/>
          <w:szCs w:val="20"/>
          <w:lang w:val="en-US"/>
        </w:rPr>
        <w:t xml:space="preserve"> Gheorghe</w:t>
      </w:r>
    </w:p>
    <w:p w:rsidR="008B2312" w:rsidRDefault="005A019A" w:rsidP="005A019A"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Te.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024438036                                                                                                                                        </w:t>
      </w:r>
    </w:p>
    <w:sectPr w:rsidR="008B2312" w:rsidSect="008B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19A"/>
    <w:rsid w:val="00350028"/>
    <w:rsid w:val="005A019A"/>
    <w:rsid w:val="008B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1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A01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1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2</cp:revision>
  <dcterms:created xsi:type="dcterms:W3CDTF">2018-10-01T08:42:00Z</dcterms:created>
  <dcterms:modified xsi:type="dcterms:W3CDTF">2018-10-01T08:53:00Z</dcterms:modified>
</cp:coreProperties>
</file>