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F7" w:rsidRPr="00FC13F7" w:rsidRDefault="00FC13F7" w:rsidP="00FC13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o-RO"/>
        </w:rPr>
        <w:t>REPUBLICA MOLDOVA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RAIONUL CĂLĂRAȘI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o-RO"/>
        </w:rPr>
        <w:t>CONSILIUL SĂTESC FRUMOASA__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MD- 4419, </w:t>
      </w:r>
      <w:proofErr w:type="spellStart"/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Republica</w:t>
      </w:r>
      <w:proofErr w:type="spellEnd"/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Moldova, </w:t>
      </w:r>
      <w:proofErr w:type="spellStart"/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raionul</w:t>
      </w:r>
      <w:proofErr w:type="spellEnd"/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Calarasi</w:t>
      </w:r>
      <w:proofErr w:type="spellEnd"/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 xml:space="preserve">s. </w:t>
      </w:r>
      <w:proofErr w:type="spellStart"/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Frumoasa</w:t>
      </w:r>
      <w:proofErr w:type="spellEnd"/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 xml:space="preserve"> </w:t>
      </w:r>
      <w:proofErr w:type="spellStart"/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tel</w:t>
      </w:r>
      <w:proofErr w:type="spellEnd"/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 xml:space="preserve">/fax </w:t>
      </w:r>
      <w:proofErr w:type="gramStart"/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( 0244</w:t>
      </w:r>
      <w:proofErr w:type="gramEnd"/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) 38-0-36</w:t>
      </w:r>
      <w:r w:rsidRPr="00FC1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o-RO"/>
        </w:rPr>
        <w:t>________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DECIZIE</w:t>
      </w:r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</w:t>
      </w:r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Nr. 05/09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gramStart"/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din</w:t>
      </w:r>
      <w:proofErr w:type="gramEnd"/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 </w:t>
      </w:r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>09</w:t>
      </w:r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.</w:t>
      </w:r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>12</w:t>
      </w:r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.2016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>„</w:t>
      </w:r>
      <w:r w:rsidRPr="00FC1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MO" w:eastAsia="ro-RO"/>
        </w:rPr>
        <w:t>Cu privire la aprobarea bugetului Primăriei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MO" w:eastAsia="ro-RO"/>
        </w:rPr>
        <w:t>Frumoasa pe anul 2017 </w:t>
      </w:r>
      <w:r w:rsidRPr="00FC1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o-RO"/>
        </w:rPr>
        <w:t>în prima lectură”.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ro-MO" w:eastAsia="ro-RO"/>
        </w:rPr>
        <w:t>Examinînd nota informativă a contabilului -șef privind aprobarea bugetului în prima lectură.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ro-MO" w:eastAsia="ro-RO"/>
        </w:rPr>
        <w:t>În conformitate cu prevederile Legii nr.847 –XV din 24 mai 1996 privind sistemul bugetar şi procesul bugetar, art.19, art.20 al Legii nr.397-XV din 16.10.03 privind finanţele publice locale.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ro-MO" w:eastAsia="ro-RO"/>
        </w:rPr>
        <w:t>Legii finan</w:t>
      </w: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>ţelor publice şi responsabilităţii bugetar- fiscale nr. 181 din 25 iulie 2014, în conformitate cu prevederile Ordinului Ministerului Finanţelor nr.191 din 31.12.2014 „ C privire la aprobarea Setului metodologic privind elaborarea, aprobarea şi modificarea bugetului”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ro-MO" w:eastAsia="ro-RO"/>
        </w:rPr>
        <w:t>În temeiul art.14</w:t>
      </w: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 xml:space="preserve">(2) </w:t>
      </w:r>
      <w:proofErr w:type="spellStart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>lit.n</w:t>
      </w:r>
      <w:proofErr w:type="spellEnd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>),</w:t>
      </w:r>
      <w:r w:rsidRPr="00FC13F7">
        <w:rPr>
          <w:rFonts w:ascii="Times New Roman" w:eastAsia="Times New Roman" w:hAnsi="Times New Roman" w:cs="Times New Roman"/>
          <w:color w:val="000000"/>
          <w:sz w:val="20"/>
          <w:lang w:val="ro-MO" w:eastAsia="ro-RO"/>
        </w:rPr>
        <w:t> </w:t>
      </w: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 xml:space="preserve">art.19(4), art.22 (1) al </w:t>
      </w:r>
      <w:proofErr w:type="spellStart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>Legii</w:t>
      </w:r>
      <w:proofErr w:type="spellEnd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 xml:space="preserve"> nr.436-XVI din 28 </w:t>
      </w:r>
      <w:proofErr w:type="spellStart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>decembrie</w:t>
      </w:r>
      <w:proofErr w:type="spellEnd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 xml:space="preserve"> 2006 </w:t>
      </w:r>
      <w:proofErr w:type="spellStart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>privind</w:t>
      </w:r>
      <w:proofErr w:type="spellEnd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 xml:space="preserve"> </w:t>
      </w:r>
      <w:proofErr w:type="spellStart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>administraţia</w:t>
      </w:r>
      <w:proofErr w:type="spellEnd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 xml:space="preserve"> </w:t>
      </w:r>
      <w:proofErr w:type="spellStart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>publică</w:t>
      </w:r>
      <w:proofErr w:type="spellEnd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 xml:space="preserve"> </w:t>
      </w:r>
      <w:proofErr w:type="spellStart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>locală</w:t>
      </w:r>
      <w:proofErr w:type="spellEnd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ro-MO" w:eastAsia="ro-RO"/>
        </w:rPr>
        <w:t>. În conformitate cu avizul comisiei de specialitate economie buget și finanțe.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o-MO" w:eastAsia="ro-RO"/>
        </w:rPr>
        <w:t>CONSILIUL SĂTESC DECIDE: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ro-MO" w:eastAsia="ro-RO"/>
        </w:rPr>
        <w:t>1.Se aprobă în prima lectură bugetul primăriei Frumoasa pe anul 2017.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ind w:right="-259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ro-MO" w:eastAsia="ro-RO"/>
        </w:rPr>
        <w:t>a</w:t>
      </w: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>)</w:t>
      </w:r>
      <w:r w:rsidRPr="00FC13F7">
        <w:rPr>
          <w:rFonts w:ascii="Times New Roman" w:eastAsia="Times New Roman" w:hAnsi="Times New Roman" w:cs="Times New Roman"/>
          <w:color w:val="000000"/>
          <w:sz w:val="20"/>
          <w:lang w:val="en-US" w:eastAsia="ro-RO"/>
        </w:rPr>
        <w:t> </w:t>
      </w: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ro-MO" w:eastAsia="ro-RO"/>
        </w:rPr>
        <w:t>la venituri în sumă de</w:t>
      </w:r>
      <w:r w:rsidRPr="00FC13F7">
        <w:rPr>
          <w:rFonts w:ascii="Times New Roman" w:eastAsia="Times New Roman" w:hAnsi="Times New Roman" w:cs="Times New Roman"/>
          <w:color w:val="000000"/>
          <w:sz w:val="20"/>
          <w:lang w:val="ro-MO" w:eastAsia="ro-RO"/>
        </w:rPr>
        <w:t> </w:t>
      </w:r>
      <w:r w:rsidRPr="00FC13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o-MO" w:eastAsia="ro-RO"/>
        </w:rPr>
        <w:t>1122,7</w:t>
      </w:r>
      <w:r w:rsidRPr="00FC13F7">
        <w:rPr>
          <w:rFonts w:ascii="Times New Roman" w:eastAsia="Times New Roman" w:hAnsi="Times New Roman" w:cs="Times New Roman"/>
          <w:b/>
          <w:bCs/>
          <w:color w:val="000000"/>
          <w:sz w:val="20"/>
          <w:lang w:val="ro-MO" w:eastAsia="ro-RO"/>
        </w:rPr>
        <w:t> </w:t>
      </w: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ro-MO" w:eastAsia="ro-RO"/>
        </w:rPr>
        <w:t>mii lei,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ro-MO" w:eastAsia="ro-RO"/>
        </w:rPr>
        <w:t>b) la cheltuieli în sumă de</w:t>
      </w:r>
      <w:r w:rsidRPr="00FC13F7">
        <w:rPr>
          <w:rFonts w:ascii="Times New Roman" w:eastAsia="Times New Roman" w:hAnsi="Times New Roman" w:cs="Times New Roman"/>
          <w:color w:val="000000"/>
          <w:sz w:val="20"/>
          <w:lang w:val="ro-MO" w:eastAsia="ro-RO"/>
        </w:rPr>
        <w:t> </w:t>
      </w:r>
      <w:r w:rsidRPr="00FC13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o-MO" w:eastAsia="ro-RO"/>
        </w:rPr>
        <w:t>1169,9</w:t>
      </w:r>
      <w:r w:rsidRPr="00FC13F7">
        <w:rPr>
          <w:rFonts w:ascii="Times New Roman" w:eastAsia="Times New Roman" w:hAnsi="Times New Roman" w:cs="Times New Roman"/>
          <w:b/>
          <w:bCs/>
          <w:color w:val="000000"/>
          <w:sz w:val="20"/>
          <w:lang w:val="ro-MO" w:eastAsia="ro-RO"/>
        </w:rPr>
        <w:t> </w:t>
      </w: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ro-MO" w:eastAsia="ro-RO"/>
        </w:rPr>
        <w:t>mii lei,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ro-MO" w:eastAsia="ro-RO"/>
        </w:rPr>
        <w:t>2. Controlul asupra executării prezentei decizii se pune în seama primarului .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o-RO"/>
        </w:rPr>
        <w:t xml:space="preserve">A-U </w:t>
      </w:r>
      <w:proofErr w:type="gramStart"/>
      <w:r w:rsidRPr="00FC13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o-RO"/>
        </w:rPr>
        <w:t>VOTAT</w:t>
      </w:r>
      <w:r w:rsidRPr="00FC13F7">
        <w:rPr>
          <w:rFonts w:ascii="Times New Roman" w:eastAsia="Times New Roman" w:hAnsi="Times New Roman" w:cs="Times New Roman"/>
          <w:color w:val="000000"/>
          <w:sz w:val="20"/>
          <w:lang w:val="en-US" w:eastAsia="ro-RO"/>
        </w:rPr>
        <w:t> </w:t>
      </w: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>:</w:t>
      </w:r>
      <w:proofErr w:type="gramEnd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 xml:space="preserve"> </w:t>
      </w:r>
      <w:proofErr w:type="spellStart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>Pentru</w:t>
      </w:r>
      <w:proofErr w:type="spellEnd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 xml:space="preserve"> - 8 ; </w:t>
      </w:r>
      <w:proofErr w:type="spellStart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>Împotrivă</w:t>
      </w:r>
      <w:proofErr w:type="spellEnd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 xml:space="preserve"> - 0; </w:t>
      </w:r>
      <w:proofErr w:type="spellStart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>sa</w:t>
      </w:r>
      <w:proofErr w:type="spellEnd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 xml:space="preserve">-u </w:t>
      </w:r>
      <w:proofErr w:type="spellStart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>obţinut</w:t>
      </w:r>
      <w:proofErr w:type="spellEnd"/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o-RO"/>
        </w:rPr>
        <w:t xml:space="preserve"> -0 :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val="ro-MO" w:eastAsia="ro-RO"/>
        </w:rPr>
        <w:t>Pre</w:t>
      </w: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>şedintele şedinţei: Ciobanu Nina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                                                                                                        </w:t>
      </w:r>
      <w:r w:rsidRPr="00FC13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o-RO"/>
        </w:rPr>
        <w:t>Contrasemnat: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>Secretarul Consiliului sătesc : Olaru Tatiana.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C13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o-RO"/>
        </w:rPr>
        <w:t>A luat cunoștință: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     </w:t>
      </w: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>Primarul : Movileanu Gheorghe</w:t>
      </w:r>
    </w:p>
    <w:p w:rsidR="00FC13F7" w:rsidRPr="00FC13F7" w:rsidRDefault="00FC13F7" w:rsidP="00FC13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</w:pP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>Ex. Juncă Efroseni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 xml:space="preserve">a                                                                                                                                                                        </w:t>
      </w:r>
      <w:r w:rsidRPr="00FC13F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>Tel. 0244-38036</w:t>
      </w:r>
    </w:p>
    <w:sectPr w:rsidR="00FC13F7" w:rsidRPr="00FC1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3F7"/>
    <w:rsid w:val="00FC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western">
    <w:name w:val="western"/>
    <w:basedOn w:val="a"/>
    <w:rsid w:val="00FC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a0"/>
    <w:rsid w:val="00FC13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2016-12-22T14:08:00Z</dcterms:created>
  <dcterms:modified xsi:type="dcterms:W3CDTF">2016-12-22T14:10:00Z</dcterms:modified>
</cp:coreProperties>
</file>