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F3" w:rsidRDefault="00AF6AF3" w:rsidP="00AF6AF3">
      <w:pPr>
        <w:pStyle w:val="western"/>
        <w:shd w:val="clear" w:color="auto" w:fill="FFFFFF"/>
        <w:spacing w:after="0" w:afterAutospacing="0"/>
        <w:jc w:val="right"/>
        <w:rPr>
          <w:color w:val="000000"/>
        </w:rPr>
      </w:pPr>
      <w:proofErr w:type="spellStart"/>
      <w:r>
        <w:rPr>
          <w:color w:val="000000"/>
          <w:lang w:val="en-US"/>
        </w:rPr>
        <w:t>Anexa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jc w:val="right"/>
        <w:rPr>
          <w:color w:val="000000"/>
        </w:rPr>
      </w:pPr>
      <w:proofErr w:type="gramStart"/>
      <w:r>
        <w:rPr>
          <w:color w:val="000000"/>
          <w:lang w:val="en-US"/>
        </w:rPr>
        <w:t>la</w:t>
      </w:r>
      <w:proofErr w:type="gram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decizia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Consiliului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sătesc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jc w:val="right"/>
        <w:rPr>
          <w:color w:val="000000"/>
        </w:rPr>
      </w:pPr>
      <w:proofErr w:type="gramStart"/>
      <w:r>
        <w:rPr>
          <w:color w:val="000000"/>
          <w:lang w:val="en-US"/>
        </w:rPr>
        <w:t>nr</w:t>
      </w:r>
      <w:proofErr w:type="gramEnd"/>
      <w:r>
        <w:rPr>
          <w:color w:val="000000"/>
          <w:lang w:val="en-US"/>
        </w:rPr>
        <w:t xml:space="preserve">. 02/06 _din 17 </w:t>
      </w:r>
      <w:proofErr w:type="spellStart"/>
      <w:r>
        <w:rPr>
          <w:color w:val="000000"/>
          <w:lang w:val="en-US"/>
        </w:rPr>
        <w:t>mai</w:t>
      </w:r>
      <w:proofErr w:type="spellEnd"/>
      <w:r>
        <w:rPr>
          <w:color w:val="000000"/>
          <w:lang w:val="en-US"/>
        </w:rPr>
        <w:t xml:space="preserve"> 2016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  <w:lang w:val="en-US"/>
        </w:rPr>
      </w:pP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32"/>
          <w:szCs w:val="32"/>
          <w:lang w:val="en-US"/>
        </w:rPr>
        <w:t>Reguli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  <w:lang w:val="en-US"/>
        </w:rPr>
        <w:t>de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menţinere</w:t>
      </w:r>
      <w:proofErr w:type="spellEnd"/>
      <w:r>
        <w:rPr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color w:val="000000"/>
          <w:sz w:val="28"/>
          <w:szCs w:val="28"/>
          <w:lang w:val="en-US"/>
        </w:rPr>
        <w:t>teritoriului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8"/>
          <w:szCs w:val="28"/>
          <w:lang w:val="en-US"/>
        </w:rPr>
        <w:t>localităţii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s.Frumoasa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raionul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Călăraşi</w:t>
      </w:r>
      <w:proofErr w:type="spellEnd"/>
    </w:p>
    <w:p w:rsidR="00AF6AF3" w:rsidRDefault="00AF6AF3" w:rsidP="00AF6AF3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32"/>
          <w:szCs w:val="32"/>
          <w:lang w:val="en-US"/>
        </w:rPr>
        <w:t>Dispoziţii</w:t>
      </w:r>
      <w:proofErr w:type="spellEnd"/>
      <w:r>
        <w:rPr>
          <w:b/>
          <w:bCs/>
          <w:color w:val="000000"/>
          <w:sz w:val="32"/>
          <w:szCs w:val="32"/>
          <w:lang w:val="en-US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  <w:lang w:val="en-US"/>
        </w:rPr>
        <w:t>generale</w:t>
      </w:r>
      <w:proofErr w:type="spellEnd"/>
    </w:p>
    <w:p w:rsidR="00AF6AF3" w:rsidRDefault="00AF6AF3" w:rsidP="00AF6AF3">
      <w:pPr>
        <w:pStyle w:val="a3"/>
        <w:shd w:val="clear" w:color="auto" w:fill="FFFFFF"/>
        <w:spacing w:after="0" w:afterAutospacing="0"/>
        <w:ind w:left="3701"/>
        <w:rPr>
          <w:color w:val="000000"/>
          <w:lang w:val="en-US"/>
        </w:rPr>
      </w:pP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lang w:val="en-US"/>
        </w:rPr>
        <w:t>1.</w:t>
      </w:r>
      <w:r>
        <w:rPr>
          <w:b/>
          <w:bCs/>
          <w:color w:val="000000"/>
          <w:sz w:val="22"/>
          <w:szCs w:val="22"/>
          <w:lang w:val="en-US"/>
        </w:rPr>
        <w:t>Obiecte</w:t>
      </w:r>
      <w:proofErr w:type="gramEnd"/>
      <w:r>
        <w:rPr>
          <w:b/>
          <w:bCs/>
          <w:color w:val="000000"/>
          <w:sz w:val="22"/>
          <w:szCs w:val="22"/>
          <w:lang w:val="en-US"/>
        </w:rPr>
        <w:t xml:space="preserve"> ale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salubrizării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sunt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>: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proofErr w:type="spellStart"/>
      <w:r>
        <w:rPr>
          <w:color w:val="000000"/>
          <w:sz w:val="22"/>
          <w:szCs w:val="22"/>
          <w:lang w:val="en-US"/>
        </w:rPr>
        <w:t>localitătile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unităţilor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indiferent</w:t>
      </w:r>
      <w:proofErr w:type="spellEnd"/>
      <w:r>
        <w:rPr>
          <w:color w:val="000000"/>
          <w:sz w:val="22"/>
          <w:szCs w:val="22"/>
          <w:lang w:val="en-US"/>
        </w:rPr>
        <w:t xml:space="preserve"> de forma de </w:t>
      </w:r>
      <w:proofErr w:type="spellStart"/>
      <w:r>
        <w:rPr>
          <w:color w:val="000000"/>
          <w:sz w:val="22"/>
          <w:szCs w:val="22"/>
          <w:lang w:val="en-US"/>
        </w:rPr>
        <w:t>proprietate</w:t>
      </w:r>
      <w:proofErr w:type="spellEnd"/>
      <w:r>
        <w:rPr>
          <w:color w:val="000000"/>
          <w:sz w:val="22"/>
          <w:szCs w:val="22"/>
          <w:lang w:val="en-US"/>
        </w:rPr>
        <w:t>,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instituliilor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cultură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şcolare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preşcolare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parcurilor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scuarelor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locurilor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obşteşti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odihnă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caselor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2. </w:t>
      </w:r>
      <w:proofErr w:type="spellStart"/>
      <w:r>
        <w:rPr>
          <w:color w:val="000000"/>
          <w:sz w:val="22"/>
          <w:szCs w:val="22"/>
          <w:lang w:val="en-US"/>
        </w:rPr>
        <w:t>Procesul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salubrizare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prevede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colectarea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raţională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evacuare</w:t>
      </w:r>
      <w:proofErr w:type="spellEnd"/>
      <w:r>
        <w:rPr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color w:val="000000"/>
          <w:sz w:val="22"/>
          <w:szCs w:val="22"/>
          <w:lang w:val="en-US"/>
        </w:rPr>
        <w:t>timp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acumularea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neutralizarea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conform </w:t>
      </w:r>
      <w:proofErr w:type="spellStart"/>
      <w:r>
        <w:rPr>
          <w:color w:val="000000"/>
          <w:sz w:val="22"/>
          <w:szCs w:val="22"/>
          <w:lang w:val="en-US"/>
        </w:rPr>
        <w:t>schemei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generale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salubrizare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localităţii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elaborată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adoptată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prin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Decizia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Consiliului</w:t>
      </w:r>
      <w:proofErr w:type="spellEnd"/>
      <w:r>
        <w:rPr>
          <w:color w:val="000000"/>
          <w:sz w:val="22"/>
          <w:szCs w:val="22"/>
          <w:lang w:val="en-US"/>
        </w:rPr>
        <w:t xml:space="preserve"> local.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3. </w:t>
      </w:r>
      <w:proofErr w:type="spellStart"/>
      <w:r>
        <w:rPr>
          <w:color w:val="000000"/>
          <w:sz w:val="22"/>
          <w:szCs w:val="22"/>
          <w:lang w:val="en-US"/>
        </w:rPr>
        <w:t>Evacuarea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din </w:t>
      </w:r>
      <w:proofErr w:type="spellStart"/>
      <w:r>
        <w:rPr>
          <w:color w:val="000000"/>
          <w:sz w:val="22"/>
          <w:szCs w:val="22"/>
          <w:lang w:val="en-US"/>
        </w:rPr>
        <w:t>teritoriul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localitătilor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unitătilor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economice</w:t>
      </w:r>
      <w:proofErr w:type="gramStart"/>
      <w:r>
        <w:rPr>
          <w:color w:val="000000"/>
          <w:sz w:val="22"/>
          <w:szCs w:val="22"/>
          <w:lang w:val="en-US"/>
        </w:rPr>
        <w:t>,organizaţiilor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instituţiilor</w:t>
      </w:r>
      <w:proofErr w:type="spellEnd"/>
      <w:r>
        <w:rPr>
          <w:color w:val="000000"/>
          <w:sz w:val="22"/>
          <w:szCs w:val="22"/>
          <w:lang w:val="en-US"/>
        </w:rPr>
        <w:t>,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caselor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individuale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efectuiază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transportul</w:t>
      </w:r>
      <w:proofErr w:type="spellEnd"/>
      <w:r>
        <w:rPr>
          <w:color w:val="000000"/>
          <w:sz w:val="22"/>
          <w:szCs w:val="22"/>
          <w:lang w:val="en-US"/>
        </w:rPr>
        <w:t xml:space="preserve"> individual:</w:t>
      </w:r>
    </w:p>
    <w:p w:rsidR="00AF6AF3" w:rsidRDefault="00AF6AF3" w:rsidP="00AF6AF3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Primărie</w:t>
      </w:r>
      <w:proofErr w:type="spellEnd"/>
    </w:p>
    <w:p w:rsidR="00AF6AF3" w:rsidRDefault="00AF6AF3" w:rsidP="00AF6AF3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Privat</w:t>
      </w:r>
      <w:proofErr w:type="spellEnd"/>
      <w:r>
        <w:rPr>
          <w:color w:val="000000"/>
          <w:sz w:val="22"/>
          <w:szCs w:val="22"/>
          <w:lang w:val="en-US"/>
        </w:rPr>
        <w:t xml:space="preserve"> / </w:t>
      </w:r>
      <w:proofErr w:type="spellStart"/>
      <w:r>
        <w:rPr>
          <w:color w:val="000000"/>
          <w:sz w:val="22"/>
          <w:szCs w:val="22"/>
          <w:lang w:val="en-US"/>
        </w:rPr>
        <w:t>arendat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cetăţeni</w:t>
      </w:r>
      <w:proofErr w:type="spellEnd"/>
      <w:r>
        <w:rPr>
          <w:color w:val="000000"/>
          <w:sz w:val="22"/>
          <w:szCs w:val="22"/>
          <w:lang w:val="en-US"/>
        </w:rPr>
        <w:t>;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2"/>
          <w:szCs w:val="22"/>
          <w:lang w:val="en-US"/>
        </w:rPr>
        <w:t>4.Evacuarea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deşeurilor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materialelor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construcţie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cazul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reparaţiilor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construcţiilor</w:t>
      </w:r>
      <w:proofErr w:type="spellEnd"/>
      <w:r>
        <w:rPr>
          <w:color w:val="000000"/>
          <w:sz w:val="22"/>
          <w:szCs w:val="22"/>
          <w:lang w:val="en-US"/>
        </w:rPr>
        <w:t xml:space="preserve">, se </w:t>
      </w:r>
      <w:proofErr w:type="spellStart"/>
      <w:r>
        <w:rPr>
          <w:color w:val="000000"/>
          <w:sz w:val="22"/>
          <w:szCs w:val="22"/>
          <w:lang w:val="en-US"/>
        </w:rPr>
        <w:t>efectuiază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2"/>
          <w:szCs w:val="22"/>
          <w:lang w:val="en-US"/>
        </w:rPr>
        <w:t>de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către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cetăţean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zilnic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transportul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propriu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scopul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asigurării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unui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confort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acustic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evacuarea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din </w:t>
      </w:r>
      <w:proofErr w:type="spellStart"/>
      <w:r>
        <w:rPr>
          <w:color w:val="000000"/>
          <w:sz w:val="22"/>
          <w:szCs w:val="22"/>
          <w:lang w:val="en-US"/>
        </w:rPr>
        <w:t>spafiul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locativ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Orele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color w:val="000000"/>
          <w:sz w:val="22"/>
          <w:szCs w:val="22"/>
          <w:lang w:val="en-US"/>
        </w:rPr>
        <w:t>7 :</w:t>
      </w:r>
      <w:proofErr w:type="gramEnd"/>
      <w:r>
        <w:rPr>
          <w:color w:val="000000"/>
          <w:sz w:val="22"/>
          <w:szCs w:val="22"/>
          <w:lang w:val="en-US"/>
        </w:rPr>
        <w:t xml:space="preserve">00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19:00.</w:t>
      </w:r>
    </w:p>
    <w:p w:rsidR="00AF6AF3" w:rsidRDefault="00AF6AF3" w:rsidP="00AF6AF3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Colectarea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stocarea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fierului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uzat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metalelor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neferoase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maculaturii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locuri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localuri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preventiv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acordate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administralia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publică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locală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serviciul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supravegherea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sănătăţii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publice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lastRenderedPageBreak/>
        <w:t xml:space="preserve">Este </w:t>
      </w:r>
      <w:proofErr w:type="spellStart"/>
      <w:r>
        <w:rPr>
          <w:color w:val="000000"/>
          <w:sz w:val="22"/>
          <w:szCs w:val="22"/>
          <w:lang w:val="en-US"/>
        </w:rPr>
        <w:t>interzisă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depozitarea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imprăştierea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sol, in </w:t>
      </w:r>
      <w:proofErr w:type="spellStart"/>
      <w:r>
        <w:rPr>
          <w:color w:val="000000"/>
          <w:sz w:val="22"/>
          <w:szCs w:val="22"/>
          <w:lang w:val="en-US"/>
        </w:rPr>
        <w:t>albiile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suprafaţa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zonelor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protecţie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color w:val="000000"/>
          <w:sz w:val="22"/>
          <w:szCs w:val="22"/>
          <w:lang w:val="en-US"/>
        </w:rPr>
        <w:t>a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, in </w:t>
      </w:r>
      <w:proofErr w:type="spellStart"/>
      <w:r>
        <w:rPr>
          <w:color w:val="000000"/>
          <w:sz w:val="22"/>
          <w:szCs w:val="22"/>
          <w:lang w:val="en-US"/>
        </w:rPr>
        <w:t>afara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perimetrelor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admise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special </w:t>
      </w:r>
      <w:proofErr w:type="spellStart"/>
      <w:r>
        <w:rPr>
          <w:color w:val="000000"/>
          <w:sz w:val="22"/>
          <w:szCs w:val="22"/>
          <w:lang w:val="en-US"/>
        </w:rPr>
        <w:t>amenajate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deşeurilor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orice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natură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  <w:lang w:val="en-US"/>
        </w:rPr>
        <w:t>Colectarea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rezidurilor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menajere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solide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shd w:val="clear" w:color="auto" w:fill="FFFFFF"/>
        <w:spacing w:after="0" w:afterAutospacing="0"/>
        <w:ind w:left="3701"/>
        <w:rPr>
          <w:color w:val="000000"/>
          <w:lang w:val="en-US"/>
        </w:rPr>
      </w:pPr>
    </w:p>
    <w:p w:rsidR="00AF6AF3" w:rsidRDefault="00AF6AF3" w:rsidP="00AF6AF3">
      <w:pPr>
        <w:pStyle w:val="a3"/>
        <w:numPr>
          <w:ilvl w:val="0"/>
          <w:numId w:val="6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Acumularea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temporară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</w:t>
      </w:r>
      <w:proofErr w:type="spellEnd"/>
      <w:r>
        <w:rPr>
          <w:color w:val="000000"/>
          <w:sz w:val="22"/>
          <w:szCs w:val="22"/>
        </w:rPr>
        <w:t>ă</w:t>
      </w:r>
      <w:r>
        <w:rPr>
          <w:rStyle w:val="apple-converted-space"/>
          <w:color w:val="000000"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  <w:lang w:val="en-US"/>
        </w:rPr>
        <w:t xml:space="preserve">din </w:t>
      </w:r>
      <w:proofErr w:type="spellStart"/>
      <w:r>
        <w:rPr>
          <w:color w:val="000000"/>
          <w:sz w:val="22"/>
          <w:szCs w:val="22"/>
          <w:lang w:val="en-US"/>
        </w:rPr>
        <w:t>recipiente</w:t>
      </w:r>
      <w:proofErr w:type="spellEnd"/>
      <w:r>
        <w:rPr>
          <w:color w:val="000000"/>
          <w:sz w:val="22"/>
          <w:szCs w:val="22"/>
          <w:lang w:val="en-US"/>
        </w:rPr>
        <w:t xml:space="preserve">: </w:t>
      </w:r>
      <w:proofErr w:type="spellStart"/>
      <w:r>
        <w:rPr>
          <w:color w:val="000000"/>
          <w:sz w:val="22"/>
          <w:szCs w:val="22"/>
          <w:lang w:val="en-US"/>
        </w:rPr>
        <w:t>containere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metalice,lăzi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improvizate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din </w:t>
      </w:r>
      <w:proofErr w:type="spellStart"/>
      <w:r>
        <w:rPr>
          <w:color w:val="000000"/>
          <w:sz w:val="22"/>
          <w:szCs w:val="22"/>
          <w:lang w:val="en-US"/>
        </w:rPr>
        <w:t>lemn</w:t>
      </w:r>
      <w:proofErr w:type="spellEnd"/>
      <w:r>
        <w:rPr>
          <w:color w:val="000000"/>
          <w:sz w:val="22"/>
          <w:szCs w:val="22"/>
          <w:lang w:val="en-US"/>
        </w:rPr>
        <w:t xml:space="preserve">, metal, </w:t>
      </w:r>
      <w:proofErr w:type="spellStart"/>
      <w:r>
        <w:rPr>
          <w:color w:val="000000"/>
          <w:sz w:val="22"/>
          <w:szCs w:val="22"/>
          <w:lang w:val="en-US"/>
        </w:rPr>
        <w:t>pube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urne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7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Durata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păstrare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rezidurilori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recipient nu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depăşească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perioada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rece</w:t>
      </w:r>
      <w:proofErr w:type="spellEnd"/>
      <w:r>
        <w:rPr>
          <w:color w:val="000000"/>
          <w:sz w:val="22"/>
          <w:szCs w:val="22"/>
          <w:lang w:val="en-US"/>
        </w:rPr>
        <w:t xml:space="preserve"> 3 </w:t>
      </w:r>
      <w:proofErr w:type="spellStart"/>
      <w:r>
        <w:rPr>
          <w:color w:val="000000"/>
          <w:sz w:val="22"/>
          <w:szCs w:val="22"/>
          <w:lang w:val="en-US"/>
        </w:rPr>
        <w:t>zile</w:t>
      </w:r>
      <w:proofErr w:type="gramStart"/>
      <w:r>
        <w:rPr>
          <w:color w:val="000000"/>
          <w:sz w:val="22"/>
          <w:szCs w:val="22"/>
          <w:lang w:val="en-US"/>
        </w:rPr>
        <w:t>,in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perioada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caldă</w:t>
      </w:r>
      <w:proofErr w:type="spellEnd"/>
      <w:r>
        <w:rPr>
          <w:color w:val="000000"/>
          <w:sz w:val="22"/>
          <w:szCs w:val="22"/>
          <w:lang w:val="en-US"/>
        </w:rPr>
        <w:t xml:space="preserve"> - 24 ore, </w:t>
      </w:r>
      <w:proofErr w:type="spellStart"/>
      <w:r>
        <w:rPr>
          <w:color w:val="000000"/>
          <w:sz w:val="22"/>
          <w:szCs w:val="22"/>
          <w:lang w:val="en-US"/>
        </w:rPr>
        <w:t>după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asigură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evacuarea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lui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7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Terenul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pentru</w:t>
      </w:r>
      <w:proofErr w:type="spellEnd"/>
      <w:r>
        <w:rPr>
          <w:color w:val="000000"/>
          <w:sz w:val="22"/>
          <w:szCs w:val="22"/>
          <w:lang w:val="en-US"/>
        </w:rPr>
        <w:t xml:space="preserve"> recipient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fie la o </w:t>
      </w:r>
      <w:proofErr w:type="spellStart"/>
      <w:r>
        <w:rPr>
          <w:color w:val="000000"/>
          <w:sz w:val="22"/>
          <w:szCs w:val="22"/>
          <w:lang w:val="en-US"/>
        </w:rPr>
        <w:t>distanţă</w:t>
      </w:r>
      <w:proofErr w:type="spellEnd"/>
      <w:r>
        <w:rPr>
          <w:color w:val="000000"/>
          <w:sz w:val="22"/>
          <w:szCs w:val="22"/>
          <w:lang w:val="en-US"/>
        </w:rPr>
        <w:t xml:space="preserve"> nu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mică</w:t>
      </w:r>
      <w:proofErr w:type="spellEnd"/>
      <w:r>
        <w:rPr>
          <w:color w:val="000000"/>
          <w:sz w:val="22"/>
          <w:szCs w:val="22"/>
          <w:lang w:val="en-US"/>
        </w:rPr>
        <w:t xml:space="preserve"> de 20 m de la </w:t>
      </w:r>
      <w:proofErr w:type="spellStart"/>
      <w:r>
        <w:rPr>
          <w:color w:val="000000"/>
          <w:sz w:val="22"/>
          <w:szCs w:val="22"/>
          <w:lang w:val="en-US"/>
        </w:rPr>
        <w:t>casele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locuit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instituţiile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şcolare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preşcolare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terenuri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portive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locurile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odihnă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dar</w:t>
      </w:r>
      <w:proofErr w:type="spellEnd"/>
      <w:r>
        <w:rPr>
          <w:color w:val="000000"/>
          <w:sz w:val="22"/>
          <w:szCs w:val="22"/>
          <w:lang w:val="en-US"/>
        </w:rPr>
        <w:t xml:space="preserve"> nu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rnult</w:t>
      </w:r>
      <w:proofErr w:type="spellEnd"/>
      <w:r>
        <w:rPr>
          <w:color w:val="000000"/>
          <w:sz w:val="22"/>
          <w:szCs w:val="22"/>
          <w:lang w:val="en-US"/>
        </w:rPr>
        <w:t xml:space="preserve"> de 100 </w:t>
      </w:r>
      <w:proofErr w:type="spellStart"/>
      <w:r>
        <w:rPr>
          <w:color w:val="000000"/>
          <w:sz w:val="22"/>
          <w:szCs w:val="22"/>
          <w:lang w:val="en-US"/>
        </w:rPr>
        <w:t>metri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cazuri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exceplionale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terenul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coordonează</w:t>
      </w:r>
      <w:proofErr w:type="spellEnd"/>
      <w:r>
        <w:rPr>
          <w:color w:val="000000"/>
          <w:sz w:val="22"/>
          <w:szCs w:val="22"/>
          <w:lang w:val="en-US"/>
        </w:rPr>
        <w:t xml:space="preserve"> de o </w:t>
      </w:r>
      <w:proofErr w:type="spellStart"/>
      <w:r>
        <w:rPr>
          <w:color w:val="000000"/>
          <w:sz w:val="22"/>
          <w:szCs w:val="22"/>
          <w:lang w:val="en-US"/>
        </w:rPr>
        <w:t>comisie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creată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administraţia</w:t>
      </w:r>
      <w:proofErr w:type="spellEnd"/>
      <w:r>
        <w:rPr>
          <w:color w:val="000000"/>
          <w:sz w:val="22"/>
          <w:szCs w:val="22"/>
          <w:lang w:val="en-US"/>
        </w:rPr>
        <w:t xml:space="preserve"> public </w:t>
      </w:r>
      <w:proofErr w:type="spellStart"/>
      <w:r>
        <w:rPr>
          <w:color w:val="000000"/>
          <w:sz w:val="22"/>
          <w:szCs w:val="22"/>
          <w:lang w:val="en-US"/>
        </w:rPr>
        <w:t>locală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participarea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arhitectului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mediculuii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igienist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inspectoratului</w:t>
      </w:r>
      <w:proofErr w:type="spellEnd"/>
    </w:p>
    <w:p w:rsidR="00AF6AF3" w:rsidRDefault="00AF6AF3" w:rsidP="00AF6AF3">
      <w:pPr>
        <w:pStyle w:val="a3"/>
        <w:shd w:val="clear" w:color="auto" w:fill="FFFFFF"/>
        <w:spacing w:after="0" w:afterAutospacing="0"/>
        <w:ind w:left="360"/>
        <w:rPr>
          <w:color w:val="000000"/>
        </w:rPr>
      </w:pPr>
      <w:proofErr w:type="gramStart"/>
      <w:r>
        <w:rPr>
          <w:color w:val="000000"/>
          <w:sz w:val="22"/>
          <w:szCs w:val="22"/>
          <w:lang w:val="en-US"/>
        </w:rPr>
        <w:t>ecologic</w:t>
      </w:r>
      <w:proofErr w:type="gram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teritoriul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spaţiuluil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locativ</w:t>
      </w:r>
      <w:proofErr w:type="spellEnd"/>
      <w:r>
        <w:rPr>
          <w:color w:val="000000"/>
          <w:sz w:val="22"/>
          <w:szCs w:val="22"/>
          <w:lang w:val="en-US"/>
        </w:rPr>
        <w:t xml:space="preserve"> individual, </w:t>
      </w:r>
      <w:proofErr w:type="spellStart"/>
      <w:r>
        <w:rPr>
          <w:color w:val="000000"/>
          <w:sz w:val="22"/>
          <w:szCs w:val="22"/>
          <w:lang w:val="en-US"/>
        </w:rPr>
        <w:t>locul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amplasării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recipientelor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tualetelor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apreciază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locatari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color w:val="000000"/>
          <w:sz w:val="22"/>
          <w:szCs w:val="22"/>
          <w:lang w:val="en-US"/>
        </w:rPr>
        <w:t>distanţa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fiind</w:t>
      </w:r>
      <w:proofErr w:type="spellEnd"/>
      <w:r>
        <w:rPr>
          <w:color w:val="000000"/>
          <w:sz w:val="22"/>
          <w:szCs w:val="22"/>
          <w:lang w:val="en-US"/>
        </w:rPr>
        <w:t xml:space="preserve"> de minimal 8-10 </w:t>
      </w:r>
      <w:proofErr w:type="spellStart"/>
      <w:r>
        <w:rPr>
          <w:color w:val="000000"/>
          <w:sz w:val="22"/>
          <w:szCs w:val="22"/>
          <w:lang w:val="en-US"/>
        </w:rPr>
        <w:t>metri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cazuri</w:t>
      </w:r>
      <w:proofErr w:type="spellEnd"/>
      <w:r>
        <w:rPr>
          <w:color w:val="000000"/>
          <w:sz w:val="22"/>
          <w:szCs w:val="22"/>
          <w:lang w:val="en-US"/>
        </w:rPr>
        <w:t xml:space="preserve"> de conflict </w:t>
      </w:r>
      <w:proofErr w:type="spellStart"/>
      <w:r>
        <w:rPr>
          <w:color w:val="000000"/>
          <w:sz w:val="22"/>
          <w:szCs w:val="22"/>
          <w:lang w:val="en-US"/>
        </w:rPr>
        <w:t>situaţia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soluţionează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comisia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constituită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administralia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publică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locală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8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Terenul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pentrui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instalareare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recipientelor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  <w:lang w:val="en-US"/>
        </w:rPr>
        <w:t>să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fie </w:t>
      </w:r>
      <w:proofErr w:type="spellStart"/>
      <w:r>
        <w:rPr>
          <w:color w:val="000000"/>
          <w:sz w:val="22"/>
          <w:szCs w:val="22"/>
          <w:lang w:val="en-US"/>
        </w:rPr>
        <w:t>betonat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Suprafaţa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depăşească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suprafaţa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recipientului</w:t>
      </w:r>
      <w:proofErr w:type="spellEnd"/>
      <w:r>
        <w:rPr>
          <w:color w:val="000000"/>
          <w:sz w:val="22"/>
          <w:szCs w:val="22"/>
          <w:lang w:val="en-US"/>
        </w:rPr>
        <w:t xml:space="preserve"> cu 1 m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toate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direcţiile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corespundă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numărului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De recipient calculate conform </w:t>
      </w:r>
      <w:proofErr w:type="spellStart"/>
      <w:r>
        <w:rPr>
          <w:color w:val="000000"/>
          <w:sz w:val="22"/>
          <w:szCs w:val="22"/>
          <w:lang w:val="en-US"/>
        </w:rPr>
        <w:t>normelor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colectare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durata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păstrării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Recipientele</w:t>
      </w:r>
      <w:proofErr w:type="spellEnd"/>
      <w:r>
        <w:rPr>
          <w:color w:val="000000"/>
          <w:sz w:val="22"/>
          <w:szCs w:val="22"/>
          <w:lang w:val="en-US"/>
        </w:rPr>
        <w:t xml:space="preserve"> din metal, in </w:t>
      </w:r>
      <w:proofErr w:type="spellStart"/>
      <w:r>
        <w:rPr>
          <w:color w:val="000000"/>
          <w:sz w:val="22"/>
          <w:szCs w:val="22"/>
          <w:lang w:val="en-US"/>
        </w:rPr>
        <w:t>perioada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caldă</w:t>
      </w:r>
      <w:proofErr w:type="spellEnd"/>
      <w:r>
        <w:rPr>
          <w:color w:val="000000"/>
          <w:sz w:val="22"/>
          <w:szCs w:val="22"/>
          <w:lang w:val="en-US"/>
        </w:rPr>
        <w:t xml:space="preserve">, se </w:t>
      </w:r>
      <w:proofErr w:type="spellStart"/>
      <w:r>
        <w:rPr>
          <w:color w:val="000000"/>
          <w:sz w:val="22"/>
          <w:szCs w:val="22"/>
          <w:lang w:val="en-US"/>
        </w:rPr>
        <w:t>pală</w:t>
      </w:r>
      <w:proofErr w:type="spellEnd"/>
      <w:r>
        <w:rPr>
          <w:color w:val="000000"/>
          <w:sz w:val="22"/>
          <w:szCs w:val="22"/>
          <w:lang w:val="en-US"/>
        </w:rPr>
        <w:t xml:space="preserve"> nu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rar</w:t>
      </w:r>
      <w:proofErr w:type="spellEnd"/>
      <w:r>
        <w:rPr>
          <w:color w:val="000000"/>
          <w:sz w:val="22"/>
          <w:szCs w:val="22"/>
          <w:lang w:val="en-US"/>
        </w:rPr>
        <w:t xml:space="preserve"> de o </w:t>
      </w:r>
      <w:proofErr w:type="spellStart"/>
      <w:r>
        <w:rPr>
          <w:color w:val="000000"/>
          <w:sz w:val="22"/>
          <w:szCs w:val="22"/>
          <w:lang w:val="en-US"/>
        </w:rPr>
        <w:t>dată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10 </w:t>
      </w:r>
      <w:proofErr w:type="spellStart"/>
      <w:r>
        <w:rPr>
          <w:color w:val="000000"/>
          <w:sz w:val="22"/>
          <w:szCs w:val="22"/>
          <w:lang w:val="en-US"/>
        </w:rPr>
        <w:t>zile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iar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cele</w:t>
      </w:r>
      <w:proofErr w:type="spellEnd"/>
      <w:r>
        <w:rPr>
          <w:color w:val="000000"/>
          <w:sz w:val="22"/>
          <w:szCs w:val="22"/>
          <w:lang w:val="en-US"/>
        </w:rPr>
        <w:t xml:space="preserve"> din </w:t>
      </w:r>
      <w:proofErr w:type="spellStart"/>
      <w:r>
        <w:rPr>
          <w:color w:val="000000"/>
          <w:sz w:val="22"/>
          <w:szCs w:val="22"/>
          <w:lang w:val="en-US"/>
        </w:rPr>
        <w:t>lemn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dezinfectează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după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fiecare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evacuare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solulii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speciale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Colectarea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materiei</w:t>
      </w:r>
      <w:proofErr w:type="spellEnd"/>
      <w:r>
        <w:rPr>
          <w:color w:val="000000"/>
          <w:sz w:val="22"/>
          <w:szCs w:val="22"/>
          <w:lang w:val="en-US"/>
        </w:rPr>
        <w:t xml:space="preserve"> prime </w:t>
      </w:r>
      <w:proofErr w:type="spellStart"/>
      <w:r>
        <w:rPr>
          <w:color w:val="000000"/>
          <w:sz w:val="22"/>
          <w:szCs w:val="22"/>
          <w:lang w:val="en-US"/>
        </w:rPr>
        <w:t>secundare</w:t>
      </w:r>
      <w:proofErr w:type="spellEnd"/>
      <w:r>
        <w:rPr>
          <w:color w:val="000000"/>
          <w:sz w:val="22"/>
          <w:szCs w:val="22"/>
          <w:lang w:val="en-US"/>
        </w:rPr>
        <w:t xml:space="preserve"> (</w:t>
      </w:r>
      <w:proofErr w:type="spellStart"/>
      <w:r>
        <w:rPr>
          <w:color w:val="000000"/>
          <w:sz w:val="22"/>
          <w:szCs w:val="22"/>
          <w:lang w:val="en-US"/>
        </w:rPr>
        <w:t>sticlă</w:t>
      </w:r>
      <w:proofErr w:type="gramStart"/>
      <w:r>
        <w:rPr>
          <w:color w:val="000000"/>
          <w:sz w:val="22"/>
          <w:szCs w:val="22"/>
          <w:lang w:val="en-US"/>
        </w:rPr>
        <w:t>,fier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uzat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maculatură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textilelor</w:t>
      </w:r>
      <w:proofErr w:type="spellEnd"/>
      <w:r>
        <w:rPr>
          <w:color w:val="000000"/>
          <w:sz w:val="22"/>
          <w:szCs w:val="22"/>
          <w:lang w:val="en-US"/>
        </w:rPr>
        <w:t xml:space="preserve"> etc.) din </w:t>
      </w:r>
      <w:proofErr w:type="spellStart"/>
      <w:r>
        <w:rPr>
          <w:color w:val="000000"/>
          <w:sz w:val="22"/>
          <w:szCs w:val="22"/>
          <w:lang w:val="en-US"/>
        </w:rPr>
        <w:t>recipiente</w:t>
      </w:r>
      <w:proofErr w:type="spellEnd"/>
      <w:r>
        <w:rPr>
          <w:color w:val="000000"/>
          <w:sz w:val="22"/>
          <w:szCs w:val="22"/>
          <w:lang w:val="en-US"/>
        </w:rPr>
        <w:t xml:space="preserve">, transport,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teritoriul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poligoanelor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pentru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depozitarea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este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interzisă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Întreprinderile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organizaţiilei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instituţiile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cetăţenii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sunt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obligaţi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  <w:lang w:val="en-US"/>
        </w:rPr>
        <w:t>să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menţină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teritoriile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atribuite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aferente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raza</w:t>
      </w:r>
      <w:proofErr w:type="spellEnd"/>
      <w:r>
        <w:rPr>
          <w:color w:val="000000"/>
          <w:sz w:val="22"/>
          <w:szCs w:val="22"/>
          <w:lang w:val="en-US"/>
        </w:rPr>
        <w:t xml:space="preserve"> de 5 m in </w:t>
      </w:r>
      <w:proofErr w:type="spellStart"/>
      <w:r>
        <w:rPr>
          <w:color w:val="000000"/>
          <w:sz w:val="22"/>
          <w:szCs w:val="22"/>
          <w:lang w:val="en-US"/>
        </w:rPr>
        <w:t>curăţenie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sistematică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9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Se </w:t>
      </w:r>
      <w:proofErr w:type="spellStart"/>
      <w:r>
        <w:rPr>
          <w:color w:val="000000"/>
          <w:sz w:val="22"/>
          <w:szCs w:val="22"/>
          <w:lang w:val="en-US"/>
        </w:rPr>
        <w:t>interzice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depozitarea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afara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curţii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proprietarului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orice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provenienţă</w:t>
      </w:r>
      <w:proofErr w:type="spellEnd"/>
      <w:r>
        <w:rPr>
          <w:color w:val="000000"/>
          <w:sz w:val="22"/>
          <w:szCs w:val="22"/>
          <w:lang w:val="en-US"/>
        </w:rPr>
        <w:t>,</w:t>
      </w:r>
    </w:p>
    <w:p w:rsidR="00AF6AF3" w:rsidRDefault="00AF6AF3" w:rsidP="00AF6AF3">
      <w:pPr>
        <w:pStyle w:val="a3"/>
        <w:shd w:val="clear" w:color="auto" w:fill="FFFFFF"/>
        <w:spacing w:after="0" w:afterAutospacing="0"/>
        <w:ind w:left="36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Inclusiv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materialelor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construcţie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lemnelor</w:t>
      </w:r>
      <w:proofErr w:type="spellEnd"/>
      <w:r>
        <w:rPr>
          <w:color w:val="000000"/>
          <w:sz w:val="22"/>
          <w:szCs w:val="22"/>
          <w:lang w:val="en-US"/>
        </w:rPr>
        <w:t xml:space="preserve"> etc.</w:t>
      </w:r>
      <w:proofErr w:type="gramEnd"/>
    </w:p>
    <w:p w:rsidR="00AF6AF3" w:rsidRDefault="00AF6AF3" w:rsidP="00AF6AF3">
      <w:pPr>
        <w:pStyle w:val="a3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Deţinătorii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terenuri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sunt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obligaţi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  <w:lang w:val="en-US"/>
        </w:rPr>
        <w:t>să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protejeze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terenurile</w:t>
      </w:r>
      <w:proofErr w:type="spellEnd"/>
      <w:r>
        <w:rPr>
          <w:color w:val="000000"/>
          <w:sz w:val="22"/>
          <w:szCs w:val="22"/>
          <w:lang w:val="en-US"/>
        </w:rPr>
        <w:t xml:space="preserve"> contra </w:t>
      </w:r>
      <w:proofErr w:type="spellStart"/>
      <w:r>
        <w:rPr>
          <w:color w:val="000000"/>
          <w:sz w:val="22"/>
          <w:szCs w:val="22"/>
          <w:lang w:val="en-US"/>
        </w:rPr>
        <w:t>poluării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deşeuri</w:t>
      </w:r>
      <w:proofErr w:type="spellEnd"/>
      <w:r>
        <w:rPr>
          <w:color w:val="000000"/>
          <w:sz w:val="22"/>
          <w:szCs w:val="22"/>
          <w:lang w:val="en-US"/>
        </w:rPr>
        <w:t xml:space="preserve"> industrial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menajere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substanţe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chimice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biologice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0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Agenţiii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economici</w:t>
      </w:r>
      <w:proofErr w:type="spellEnd"/>
      <w:r>
        <w:rPr>
          <w:color w:val="000000"/>
          <w:sz w:val="22"/>
          <w:szCs w:val="22"/>
          <w:lang w:val="en-US"/>
        </w:rPr>
        <w:t xml:space="preserve">, care </w:t>
      </w:r>
      <w:proofErr w:type="spellStart"/>
      <w:r>
        <w:rPr>
          <w:color w:val="000000"/>
          <w:sz w:val="22"/>
          <w:szCs w:val="22"/>
          <w:lang w:val="en-US"/>
        </w:rPr>
        <w:t>administrează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terenuri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destinaţie</w:t>
      </w:r>
      <w:proofErr w:type="spellEnd"/>
      <w:r>
        <w:rPr>
          <w:color w:val="000000"/>
          <w:sz w:val="22"/>
          <w:szCs w:val="22"/>
          <w:lang w:val="en-US"/>
        </w:rPr>
        <w:t xml:space="preserve"> special, </w:t>
      </w:r>
      <w:proofErr w:type="spellStart"/>
      <w:r>
        <w:rPr>
          <w:color w:val="000000"/>
          <w:sz w:val="22"/>
          <w:szCs w:val="22"/>
          <w:lang w:val="en-US"/>
        </w:rPr>
        <w:t>sunt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obligaţi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</w:p>
    <w:p w:rsidR="00AF6AF3" w:rsidRDefault="00AF6AF3" w:rsidP="00AF6AF3">
      <w:pPr>
        <w:pStyle w:val="a3"/>
        <w:shd w:val="clear" w:color="auto" w:fill="FFFFFF"/>
        <w:spacing w:after="0" w:afterAutospacing="0"/>
        <w:ind w:left="36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Intreţină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curăţenie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ordine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proofErr w:type="gramStart"/>
      <w:r>
        <w:rPr>
          <w:color w:val="000000"/>
          <w:sz w:val="22"/>
          <w:szCs w:val="22"/>
          <w:lang w:val="en-US"/>
        </w:rPr>
        <w:t>să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amenajeze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spaţii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verzi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toate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suprafeţele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neocupate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productiv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limitrofe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drumurilor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căii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ferate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shd w:val="clear" w:color="auto" w:fill="FFFFFF"/>
        <w:spacing w:after="0" w:afterAutospacing="0"/>
        <w:ind w:left="360"/>
        <w:rPr>
          <w:color w:val="000000"/>
          <w:lang w:val="en-US"/>
        </w:rPr>
      </w:pPr>
    </w:p>
    <w:p w:rsidR="00AF6AF3" w:rsidRDefault="00AF6AF3" w:rsidP="00AF6AF3">
      <w:pPr>
        <w:pStyle w:val="a3"/>
        <w:numPr>
          <w:ilvl w:val="0"/>
          <w:numId w:val="11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  <w:lang w:val="en-US"/>
        </w:rPr>
        <w:t>Colectarea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rezidurilor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lichide</w:t>
      </w:r>
      <w:proofErr w:type="spellEnd"/>
    </w:p>
    <w:p w:rsidR="00AF6AF3" w:rsidRDefault="00AF6AF3" w:rsidP="00AF6AF3">
      <w:pPr>
        <w:pStyle w:val="a3"/>
        <w:shd w:val="clear" w:color="auto" w:fill="FFFFFF"/>
        <w:spacing w:after="0" w:afterAutospacing="0"/>
        <w:ind w:left="3341"/>
        <w:rPr>
          <w:color w:val="000000"/>
          <w:lang w:val="en-US"/>
        </w:rPr>
      </w:pPr>
    </w:p>
    <w:p w:rsidR="00AF6AF3" w:rsidRDefault="00AF6AF3" w:rsidP="00AF6AF3">
      <w:pPr>
        <w:pStyle w:val="a3"/>
        <w:numPr>
          <w:ilvl w:val="0"/>
          <w:numId w:val="12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lastRenderedPageBreak/>
        <w:t>Colectarea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lichide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lipsa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reţelei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canalizare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instalaţii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speciale</w:t>
      </w:r>
      <w:proofErr w:type="spellEnd"/>
      <w:r>
        <w:rPr>
          <w:color w:val="000000"/>
          <w:sz w:val="22"/>
          <w:szCs w:val="22"/>
          <w:lang w:val="en-US"/>
        </w:rPr>
        <w:t>: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ind w:left="36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haznale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, latrine cu </w:t>
      </w:r>
      <w:proofErr w:type="spellStart"/>
      <w:r>
        <w:rPr>
          <w:color w:val="000000"/>
          <w:sz w:val="22"/>
          <w:szCs w:val="22"/>
          <w:lang w:val="en-US"/>
        </w:rPr>
        <w:t>groapă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impermiabilă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3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Latrinile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haznalele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fie </w:t>
      </w:r>
      <w:proofErr w:type="spellStart"/>
      <w:r>
        <w:rPr>
          <w:color w:val="000000"/>
          <w:sz w:val="22"/>
          <w:szCs w:val="22"/>
          <w:lang w:val="en-US"/>
        </w:rPr>
        <w:t>amplasate</w:t>
      </w:r>
      <w:proofErr w:type="spellEnd"/>
      <w:r>
        <w:rPr>
          <w:color w:val="000000"/>
          <w:sz w:val="22"/>
          <w:szCs w:val="22"/>
          <w:lang w:val="en-US"/>
        </w:rPr>
        <w:t xml:space="preserve"> la o </w:t>
      </w:r>
      <w:proofErr w:type="spellStart"/>
      <w:r>
        <w:rPr>
          <w:color w:val="000000"/>
          <w:sz w:val="22"/>
          <w:szCs w:val="22"/>
          <w:lang w:val="en-US"/>
        </w:rPr>
        <w:t>distanţă</w:t>
      </w:r>
      <w:proofErr w:type="spellEnd"/>
      <w:r>
        <w:rPr>
          <w:color w:val="000000"/>
          <w:sz w:val="22"/>
          <w:szCs w:val="22"/>
          <w:lang w:val="en-US"/>
        </w:rPr>
        <w:t xml:space="preserve"> nu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mică</w:t>
      </w:r>
      <w:proofErr w:type="spellEnd"/>
      <w:r>
        <w:rPr>
          <w:color w:val="000000"/>
          <w:sz w:val="22"/>
          <w:szCs w:val="22"/>
          <w:lang w:val="en-US"/>
        </w:rPr>
        <w:t xml:space="preserve"> de 20 </w:t>
      </w:r>
      <w:proofErr w:type="spellStart"/>
      <w:r>
        <w:rPr>
          <w:color w:val="000000"/>
          <w:sz w:val="22"/>
          <w:szCs w:val="22"/>
          <w:lang w:val="en-US"/>
        </w:rPr>
        <w:t>metri</w:t>
      </w:r>
      <w:proofErr w:type="spellEnd"/>
      <w:r>
        <w:rPr>
          <w:color w:val="000000"/>
          <w:sz w:val="22"/>
          <w:szCs w:val="22"/>
          <w:lang w:val="en-US"/>
        </w:rPr>
        <w:t xml:space="preserve"> de la case de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locuit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instituţii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preşcolare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şcolare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trenuri</w:t>
      </w:r>
      <w:proofErr w:type="spellEnd"/>
      <w:r>
        <w:rPr>
          <w:color w:val="000000"/>
          <w:sz w:val="22"/>
          <w:szCs w:val="22"/>
          <w:lang w:val="en-US"/>
        </w:rPr>
        <w:t xml:space="preserve"> sportive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locuri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odihnă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teritoriul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spaţiului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locativ</w:t>
      </w:r>
      <w:proofErr w:type="spellEnd"/>
      <w:r>
        <w:rPr>
          <w:color w:val="000000"/>
          <w:sz w:val="22"/>
          <w:szCs w:val="22"/>
          <w:lang w:val="en-US"/>
        </w:rPr>
        <w:t xml:space="preserve"> particular </w:t>
      </w:r>
      <w:proofErr w:type="spellStart"/>
      <w:r>
        <w:rPr>
          <w:color w:val="000000"/>
          <w:sz w:val="22"/>
          <w:szCs w:val="22"/>
          <w:lang w:val="en-US"/>
        </w:rPr>
        <w:t>distanţa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redusă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pină</w:t>
      </w:r>
      <w:proofErr w:type="spellEnd"/>
      <w:r>
        <w:rPr>
          <w:color w:val="000000"/>
          <w:sz w:val="22"/>
          <w:szCs w:val="22"/>
          <w:lang w:val="en-US"/>
        </w:rPr>
        <w:t xml:space="preserve"> la 8 m. In </w:t>
      </w:r>
      <w:proofErr w:type="spellStart"/>
      <w:r>
        <w:rPr>
          <w:color w:val="000000"/>
          <w:sz w:val="22"/>
          <w:szCs w:val="22"/>
          <w:lang w:val="en-US"/>
        </w:rPr>
        <w:t>cazuri</w:t>
      </w:r>
      <w:proofErr w:type="spellEnd"/>
      <w:r>
        <w:rPr>
          <w:color w:val="000000"/>
          <w:sz w:val="22"/>
          <w:szCs w:val="22"/>
          <w:lang w:val="en-US"/>
        </w:rPr>
        <w:t xml:space="preserve"> de conflict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amplasarea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acordă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primăriile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serviciile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abilitate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sănătate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publică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ecologie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toate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cazurile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distanţa</w:t>
      </w:r>
      <w:proofErr w:type="spellEnd"/>
      <w:r>
        <w:rPr>
          <w:color w:val="000000"/>
          <w:sz w:val="22"/>
          <w:szCs w:val="22"/>
          <w:lang w:val="en-US"/>
        </w:rPr>
        <w:t xml:space="preserve"> de la </w:t>
      </w:r>
      <w:proofErr w:type="spellStart"/>
      <w:r>
        <w:rPr>
          <w:color w:val="000000"/>
          <w:sz w:val="22"/>
          <w:szCs w:val="22"/>
          <w:lang w:val="en-US"/>
        </w:rPr>
        <w:t>sursele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apă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potabilă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instalaliile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captare</w:t>
      </w:r>
      <w:proofErr w:type="spellEnd"/>
      <w:r>
        <w:rPr>
          <w:color w:val="000000"/>
          <w:sz w:val="22"/>
          <w:szCs w:val="22"/>
          <w:lang w:val="en-US"/>
        </w:rPr>
        <w:t xml:space="preserve"> (</w:t>
      </w:r>
      <w:proofErr w:type="spellStart"/>
      <w:r>
        <w:rPr>
          <w:color w:val="000000"/>
          <w:sz w:val="22"/>
          <w:szCs w:val="22"/>
          <w:lang w:val="en-US"/>
        </w:rPr>
        <w:t>fintini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izvoare</w:t>
      </w:r>
      <w:proofErr w:type="spellEnd"/>
      <w:r>
        <w:rPr>
          <w:color w:val="000000"/>
          <w:sz w:val="22"/>
          <w:szCs w:val="22"/>
          <w:lang w:val="en-US"/>
        </w:rPr>
        <w:t>) nu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poate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fie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mică</w:t>
      </w:r>
      <w:proofErr w:type="spellEnd"/>
      <w:r>
        <w:rPr>
          <w:color w:val="000000"/>
          <w:sz w:val="22"/>
          <w:szCs w:val="22"/>
          <w:lang w:val="en-US"/>
        </w:rPr>
        <w:t>, de 50 m.</w:t>
      </w:r>
    </w:p>
    <w:p w:rsidR="00AF6AF3" w:rsidRDefault="00AF6AF3" w:rsidP="00AF6AF3">
      <w:pPr>
        <w:pStyle w:val="a3"/>
        <w:numPr>
          <w:ilvl w:val="0"/>
          <w:numId w:val="14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Cabina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latrinei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fie </w:t>
      </w:r>
      <w:proofErr w:type="spellStart"/>
      <w:r>
        <w:rPr>
          <w:color w:val="000000"/>
          <w:sz w:val="22"/>
          <w:szCs w:val="22"/>
          <w:lang w:val="en-US"/>
        </w:rPr>
        <w:t>cît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bine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inchisă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pentru</w:t>
      </w:r>
      <w:proofErr w:type="spellEnd"/>
      <w:r>
        <w:rPr>
          <w:color w:val="000000"/>
          <w:sz w:val="22"/>
          <w:szCs w:val="22"/>
          <w:lang w:val="en-US"/>
        </w:rPr>
        <w:t xml:space="preserve"> a nu </w:t>
      </w:r>
      <w:proofErr w:type="spellStart"/>
      <w:r>
        <w:rPr>
          <w:color w:val="000000"/>
          <w:sz w:val="22"/>
          <w:szCs w:val="22"/>
          <w:lang w:val="en-US"/>
        </w:rPr>
        <w:t>permite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accesul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insectelor</w:t>
      </w:r>
      <w:proofErr w:type="spellEnd"/>
      <w:r>
        <w:rPr>
          <w:color w:val="000000"/>
          <w:sz w:val="22"/>
          <w:szCs w:val="22"/>
          <w:lang w:val="en-US"/>
        </w:rPr>
        <w:t>,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rozătoarelor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etc. </w:t>
      </w:r>
      <w:proofErr w:type="spellStart"/>
      <w:r>
        <w:rPr>
          <w:color w:val="000000"/>
          <w:sz w:val="22"/>
          <w:szCs w:val="22"/>
          <w:lang w:val="en-US"/>
        </w:rPr>
        <w:t>Adincimea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gropii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acumulare</w:t>
      </w:r>
      <w:proofErr w:type="spellEnd"/>
      <w:r>
        <w:rPr>
          <w:color w:val="000000"/>
          <w:sz w:val="22"/>
          <w:szCs w:val="22"/>
          <w:lang w:val="en-US"/>
        </w:rPr>
        <w:t xml:space="preserve"> nu </w:t>
      </w:r>
      <w:proofErr w:type="spellStart"/>
      <w:r>
        <w:rPr>
          <w:color w:val="000000"/>
          <w:sz w:val="22"/>
          <w:szCs w:val="22"/>
          <w:lang w:val="en-US"/>
        </w:rPr>
        <w:t>poate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  <w:lang w:val="en-US"/>
        </w:rPr>
        <w:t>să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depăşească</w:t>
      </w:r>
      <w:proofErr w:type="spellEnd"/>
      <w:r>
        <w:rPr>
          <w:color w:val="000000"/>
          <w:sz w:val="22"/>
          <w:szCs w:val="22"/>
          <w:lang w:val="en-US"/>
        </w:rPr>
        <w:t xml:space="preserve"> 3 m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nu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admite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umplerea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mult</w:t>
      </w:r>
      <w:proofErr w:type="spellEnd"/>
      <w:r>
        <w:rPr>
          <w:color w:val="000000"/>
          <w:sz w:val="22"/>
          <w:szCs w:val="22"/>
          <w:lang w:val="en-US"/>
        </w:rPr>
        <w:t xml:space="preserve"> de 35 cm de la </w:t>
      </w:r>
      <w:proofErr w:type="spellStart"/>
      <w:r>
        <w:rPr>
          <w:color w:val="000000"/>
          <w:sz w:val="22"/>
          <w:szCs w:val="22"/>
          <w:lang w:val="en-US"/>
        </w:rPr>
        <w:t>suprafala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solului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5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Evacuarea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conţinutului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latrinei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haznalei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măsura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umplerii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dar</w:t>
      </w:r>
      <w:proofErr w:type="spellEnd"/>
      <w:r>
        <w:rPr>
          <w:color w:val="000000"/>
          <w:sz w:val="22"/>
          <w:szCs w:val="22"/>
          <w:lang w:val="en-US"/>
        </w:rPr>
        <w:t xml:space="preserve"> nu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rar</w:t>
      </w:r>
      <w:proofErr w:type="spellEnd"/>
      <w:r>
        <w:rPr>
          <w:color w:val="000000"/>
          <w:sz w:val="22"/>
          <w:szCs w:val="22"/>
          <w:lang w:val="en-US"/>
        </w:rPr>
        <w:t xml:space="preserve"> de o </w:t>
      </w:r>
      <w:proofErr w:type="spellStart"/>
      <w:r>
        <w:rPr>
          <w:color w:val="000000"/>
          <w:sz w:val="22"/>
          <w:szCs w:val="22"/>
          <w:lang w:val="en-US"/>
        </w:rPr>
        <w:t>dată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an, cu transport </w:t>
      </w:r>
      <w:proofErr w:type="spellStart"/>
      <w:r>
        <w:rPr>
          <w:color w:val="000000"/>
          <w:sz w:val="22"/>
          <w:szCs w:val="22"/>
          <w:lang w:val="en-US"/>
        </w:rPr>
        <w:t>specializat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5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Curăţenia</w:t>
      </w:r>
      <w:proofErr w:type="spellEnd"/>
      <w:r>
        <w:rPr>
          <w:color w:val="000000"/>
          <w:sz w:val="22"/>
          <w:szCs w:val="22"/>
          <w:lang w:val="en-US"/>
        </w:rPr>
        <w:t xml:space="preserve"> latrine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zilnic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iar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dezinfecţia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săptăminal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Dezinfecţia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proprietar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folosind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substante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dezinfectante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admise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Ministerul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Sănătăţii</w:t>
      </w:r>
      <w:proofErr w:type="spellEnd"/>
      <w:r>
        <w:rPr>
          <w:color w:val="000000"/>
          <w:sz w:val="22"/>
          <w:szCs w:val="22"/>
          <w:lang w:val="en-US"/>
        </w:rPr>
        <w:t xml:space="preserve">. Se </w:t>
      </w:r>
      <w:proofErr w:type="spellStart"/>
      <w:r>
        <w:rPr>
          <w:color w:val="000000"/>
          <w:sz w:val="22"/>
          <w:szCs w:val="22"/>
          <w:lang w:val="en-US"/>
        </w:rPr>
        <w:t>interzice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folosirea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clorurii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var</w:t>
      </w:r>
      <w:proofErr w:type="spellEnd"/>
      <w:r>
        <w:rPr>
          <w:color w:val="000000"/>
          <w:sz w:val="22"/>
          <w:szCs w:val="22"/>
          <w:lang w:val="en-US"/>
        </w:rPr>
        <w:t xml:space="preserve"> sub </w:t>
      </w:r>
      <w:proofErr w:type="spellStart"/>
      <w:r>
        <w:rPr>
          <w:color w:val="000000"/>
          <w:sz w:val="22"/>
          <w:szCs w:val="22"/>
          <w:lang w:val="en-US"/>
        </w:rPr>
        <w:t>formd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praf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5"/>
        </w:numPr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2"/>
          <w:szCs w:val="22"/>
          <w:lang w:val="en-US"/>
        </w:rPr>
        <w:t>S</w:t>
      </w:r>
      <w:r>
        <w:rPr>
          <w:color w:val="000000"/>
          <w:sz w:val="22"/>
          <w:szCs w:val="22"/>
          <w:lang w:val="en-US"/>
        </w:rPr>
        <w:t xml:space="preserve">e </w:t>
      </w:r>
      <w:proofErr w:type="spellStart"/>
      <w:r>
        <w:rPr>
          <w:color w:val="000000"/>
          <w:sz w:val="22"/>
          <w:szCs w:val="22"/>
          <w:lang w:val="en-US"/>
        </w:rPr>
        <w:t>interzice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devărsarea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uzate</w:t>
      </w:r>
      <w:proofErr w:type="gramStart"/>
      <w:r>
        <w:rPr>
          <w:color w:val="000000"/>
          <w:sz w:val="22"/>
          <w:szCs w:val="22"/>
          <w:lang w:val="en-US"/>
        </w:rPr>
        <w:t>,rezidurilor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lichide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obiectele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acvatice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suprafaţa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solului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străzilor</w:t>
      </w:r>
      <w:proofErr w:type="spellEnd"/>
      <w:r>
        <w:rPr>
          <w:color w:val="000000"/>
          <w:sz w:val="22"/>
          <w:szCs w:val="22"/>
          <w:lang w:val="en-US"/>
        </w:rPr>
        <w:t xml:space="preserve">. Nu se </w:t>
      </w:r>
      <w:proofErr w:type="spellStart"/>
      <w:r>
        <w:rPr>
          <w:color w:val="000000"/>
          <w:sz w:val="22"/>
          <w:szCs w:val="22"/>
          <w:lang w:val="en-US"/>
        </w:rPr>
        <w:t>admite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scurgerea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uzate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meteorice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organizate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afara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curţii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proprietarului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6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  <w:lang w:val="en-US"/>
        </w:rPr>
        <w:t>Neutralizarea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rezidurilor</w:t>
      </w:r>
      <w:proofErr w:type="spellEnd"/>
    </w:p>
    <w:p w:rsidR="00AF6AF3" w:rsidRDefault="00AF6AF3" w:rsidP="00AF6AF3">
      <w:pPr>
        <w:pStyle w:val="a3"/>
        <w:shd w:val="clear" w:color="auto" w:fill="FFFFFF"/>
        <w:spacing w:after="0" w:afterAutospacing="0"/>
        <w:ind w:left="3341"/>
        <w:rPr>
          <w:color w:val="000000"/>
          <w:lang w:val="en-US"/>
        </w:rPr>
      </w:pPr>
    </w:p>
    <w:p w:rsidR="00AF6AF3" w:rsidRDefault="00AF6AF3" w:rsidP="00AF6AF3">
      <w:pPr>
        <w:pStyle w:val="a3"/>
        <w:numPr>
          <w:ilvl w:val="0"/>
          <w:numId w:val="17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Neutralizarea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solide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platforme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neutralizare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iar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lichide</w:t>
      </w:r>
      <w:proofErr w:type="spellEnd"/>
      <w:r>
        <w:rPr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color w:val="000000"/>
          <w:sz w:val="22"/>
          <w:szCs w:val="22"/>
          <w:lang w:val="en-US"/>
        </w:rPr>
        <w:t>staliile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epurare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color w:val="000000"/>
          <w:sz w:val="22"/>
          <w:szCs w:val="22"/>
          <w:lang w:val="en-US"/>
        </w:rPr>
        <w:t>a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uzate</w:t>
      </w:r>
      <w:proofErr w:type="spellEnd"/>
      <w:r>
        <w:rPr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color w:val="000000"/>
          <w:sz w:val="22"/>
          <w:szCs w:val="22"/>
          <w:lang w:val="en-US"/>
        </w:rPr>
        <w:t>Transportarea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depozitarea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alte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locuri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decit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destinate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  <w:lang w:val="en-US"/>
        </w:rPr>
        <w:t>este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categoric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interzisă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7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Terenurile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destinate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depozitarii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neutralizării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fie </w:t>
      </w:r>
      <w:proofErr w:type="spellStart"/>
      <w:r>
        <w:rPr>
          <w:color w:val="000000"/>
          <w:sz w:val="22"/>
          <w:szCs w:val="22"/>
          <w:lang w:val="en-US"/>
        </w:rPr>
        <w:t>coordonate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serviciile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ind w:left="36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abilitate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sănătate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publică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protecţie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mediului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8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Terenurile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destinate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depozitării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neutralizarii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corespunduă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următoarelor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cerinţe</w:t>
      </w:r>
      <w:proofErr w:type="spellEnd"/>
      <w:r>
        <w:rPr>
          <w:color w:val="000000"/>
          <w:sz w:val="22"/>
          <w:szCs w:val="22"/>
          <w:lang w:val="en-US"/>
        </w:rPr>
        <w:t>:</w:t>
      </w:r>
    </w:p>
    <w:p w:rsidR="00AF6AF3" w:rsidRDefault="00AF6AF3" w:rsidP="00AF6AF3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nivelul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subterane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nu fie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aproape</w:t>
      </w:r>
      <w:proofErr w:type="spellEnd"/>
      <w:r>
        <w:rPr>
          <w:color w:val="000000"/>
          <w:sz w:val="22"/>
          <w:szCs w:val="22"/>
          <w:lang w:val="en-US"/>
        </w:rPr>
        <w:t xml:space="preserve"> de 1 m de la </w:t>
      </w:r>
      <w:proofErr w:type="spellStart"/>
      <w:r>
        <w:rPr>
          <w:color w:val="000000"/>
          <w:sz w:val="22"/>
          <w:szCs w:val="22"/>
          <w:lang w:val="en-US"/>
        </w:rPr>
        <w:t>baza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platformei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nu se </w:t>
      </w:r>
      <w:proofErr w:type="spellStart"/>
      <w:r>
        <w:rPr>
          <w:color w:val="000000"/>
          <w:sz w:val="22"/>
          <w:szCs w:val="22"/>
          <w:lang w:val="en-US"/>
        </w:rPr>
        <w:t>admite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amplasarea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poligoanelor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zonele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protecţie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apelor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suprafaţă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zonelor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protecţie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sanitara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sursilor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apă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potabilă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locuri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mlăştinoase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zonelor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recreare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agrement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populaţiei</w:t>
      </w:r>
      <w:proofErr w:type="spellEnd"/>
      <w:r>
        <w:rPr>
          <w:color w:val="000000"/>
          <w:sz w:val="22"/>
          <w:szCs w:val="22"/>
          <w:lang w:val="en-US"/>
        </w:rPr>
        <w:t>;</w:t>
      </w:r>
    </w:p>
    <w:p w:rsidR="00AF6AF3" w:rsidRDefault="00AF6AF3" w:rsidP="00AF6AF3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zona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protecţie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sanitară</w:t>
      </w:r>
      <w:proofErr w:type="spellEnd"/>
      <w:r>
        <w:rPr>
          <w:color w:val="000000"/>
          <w:sz w:val="22"/>
          <w:szCs w:val="22"/>
          <w:lang w:val="en-US"/>
        </w:rPr>
        <w:t xml:space="preserve"> de la </w:t>
      </w:r>
      <w:proofErr w:type="spellStart"/>
      <w:r>
        <w:rPr>
          <w:color w:val="000000"/>
          <w:sz w:val="22"/>
          <w:szCs w:val="22"/>
          <w:lang w:val="en-US"/>
        </w:rPr>
        <w:t>hotarele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spaţiului</w:t>
      </w:r>
      <w:proofErr w:type="spellEnd"/>
      <w:r>
        <w:rPr>
          <w:color w:val="000000"/>
          <w:sz w:val="22"/>
          <w:szCs w:val="22"/>
          <w:lang w:val="en-US"/>
        </w:rPr>
        <w:t xml:space="preserve"> locative nu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fie </w:t>
      </w:r>
      <w:proofErr w:type="spellStart"/>
      <w:r>
        <w:rPr>
          <w:color w:val="000000"/>
          <w:sz w:val="22"/>
          <w:szCs w:val="22"/>
          <w:lang w:val="en-US"/>
        </w:rPr>
        <w:t>mai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mică</w:t>
      </w:r>
      <w:proofErr w:type="spellEnd"/>
      <w:r>
        <w:rPr>
          <w:color w:val="000000"/>
          <w:sz w:val="22"/>
          <w:szCs w:val="22"/>
          <w:lang w:val="en-US"/>
        </w:rPr>
        <w:t xml:space="preserve"> de 500 m.</w:t>
      </w:r>
    </w:p>
    <w:p w:rsidR="00AF6AF3" w:rsidRDefault="00AF6AF3" w:rsidP="00AF6AF3">
      <w:pPr>
        <w:pStyle w:val="a3"/>
        <w:numPr>
          <w:ilvl w:val="0"/>
          <w:numId w:val="19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terenul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</w:t>
      </w:r>
      <w:proofErr w:type="spellEnd"/>
      <w:r>
        <w:rPr>
          <w:color w:val="000000"/>
          <w:sz w:val="22"/>
          <w:szCs w:val="22"/>
          <w:lang w:val="en-US"/>
        </w:rPr>
        <w:t xml:space="preserve"> fie </w:t>
      </w:r>
      <w:proofErr w:type="spellStart"/>
      <w:r>
        <w:rPr>
          <w:color w:val="000000"/>
          <w:sz w:val="22"/>
          <w:szCs w:val="22"/>
          <w:lang w:val="en-US"/>
        </w:rPr>
        <w:t>drept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excluzind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posibilitatea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spălării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apele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meteorice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lastRenderedPageBreak/>
        <w:t>poluării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teritoriilor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adiacente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20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Teritoriul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platformei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trebuie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ingrădit</w:t>
      </w:r>
      <w:proofErr w:type="spellEnd"/>
      <w:r>
        <w:rPr>
          <w:color w:val="000000"/>
          <w:sz w:val="22"/>
          <w:szCs w:val="22"/>
          <w:lang w:val="en-US"/>
        </w:rPr>
        <w:t xml:space="preserve"> cu un </w:t>
      </w:r>
      <w:proofErr w:type="spellStart"/>
      <w:r>
        <w:rPr>
          <w:color w:val="000000"/>
          <w:sz w:val="22"/>
          <w:szCs w:val="22"/>
          <w:lang w:val="en-US"/>
        </w:rPr>
        <w:t>gard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uşor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inălţimea</w:t>
      </w:r>
      <w:proofErr w:type="spellEnd"/>
      <w:r>
        <w:rPr>
          <w:color w:val="000000"/>
          <w:sz w:val="22"/>
          <w:szCs w:val="22"/>
          <w:lang w:val="en-US"/>
        </w:rPr>
        <w:t xml:space="preserve"> de 2 m. </w:t>
      </w:r>
      <w:proofErr w:type="spellStart"/>
      <w:r>
        <w:rPr>
          <w:color w:val="000000"/>
          <w:sz w:val="22"/>
          <w:szCs w:val="22"/>
          <w:lang w:val="en-US"/>
        </w:rPr>
        <w:t>Îngrădirea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poate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înlocuită</w:t>
      </w:r>
      <w:proofErr w:type="spellEnd"/>
      <w:r>
        <w:rPr>
          <w:color w:val="000000"/>
          <w:sz w:val="22"/>
          <w:szCs w:val="22"/>
          <w:lang w:val="en-US"/>
        </w:rPr>
        <w:t xml:space="preserve"> cu un </w:t>
      </w:r>
      <w:proofErr w:type="spellStart"/>
      <w:r>
        <w:rPr>
          <w:color w:val="000000"/>
          <w:sz w:val="22"/>
          <w:szCs w:val="22"/>
          <w:lang w:val="en-US"/>
        </w:rPr>
        <w:t>val</w:t>
      </w:r>
      <w:proofErr w:type="spellEnd"/>
      <w:r>
        <w:rPr>
          <w:color w:val="000000"/>
          <w:sz w:val="22"/>
          <w:szCs w:val="22"/>
          <w:lang w:val="en-US"/>
        </w:rPr>
        <w:t xml:space="preserve"> de la </w:t>
      </w:r>
      <w:proofErr w:type="spellStart"/>
      <w:r>
        <w:rPr>
          <w:color w:val="000000"/>
          <w:sz w:val="22"/>
          <w:szCs w:val="22"/>
          <w:lang w:val="en-US"/>
        </w:rPr>
        <w:t>pămint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inălţimea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pînă</w:t>
      </w:r>
      <w:proofErr w:type="spellEnd"/>
      <w:r>
        <w:rPr>
          <w:color w:val="000000"/>
          <w:sz w:val="22"/>
          <w:szCs w:val="22"/>
          <w:lang w:val="en-US"/>
        </w:rPr>
        <w:t xml:space="preserve"> la 2 m, s-au </w:t>
      </w:r>
      <w:proofErr w:type="spellStart"/>
      <w:r>
        <w:rPr>
          <w:color w:val="000000"/>
          <w:sz w:val="22"/>
          <w:szCs w:val="22"/>
          <w:lang w:val="en-US"/>
        </w:rPr>
        <w:t>gard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viu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21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Depozitarea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deşeurilor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efectuează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tranşee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adincimea</w:t>
      </w:r>
      <w:proofErr w:type="spellEnd"/>
      <w:r>
        <w:rPr>
          <w:color w:val="000000"/>
          <w:sz w:val="22"/>
          <w:szCs w:val="22"/>
          <w:lang w:val="en-US"/>
        </w:rPr>
        <w:t xml:space="preserve"> de 3-6 m </w:t>
      </w:r>
      <w:proofErr w:type="spellStart"/>
      <w:r>
        <w:rPr>
          <w:color w:val="000000"/>
          <w:sz w:val="22"/>
          <w:szCs w:val="22"/>
          <w:lang w:val="en-US"/>
        </w:rPr>
        <w:t>amplasate</w:t>
      </w:r>
      <w:proofErr w:type="spellEnd"/>
      <w:r>
        <w:rPr>
          <w:color w:val="000000"/>
          <w:sz w:val="22"/>
          <w:szCs w:val="22"/>
          <w:lang w:val="en-US"/>
        </w:rPr>
        <w:t xml:space="preserve"> perpendicular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direcţia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predominantă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vintului</w:t>
      </w:r>
      <w:proofErr w:type="spellEnd"/>
      <w:r>
        <w:rPr>
          <w:color w:val="000000"/>
          <w:sz w:val="22"/>
          <w:szCs w:val="22"/>
          <w:lang w:val="en-US"/>
        </w:rPr>
        <w:t xml:space="preserve">, care </w:t>
      </w:r>
      <w:proofErr w:type="spellStart"/>
      <w:r>
        <w:rPr>
          <w:color w:val="000000"/>
          <w:sz w:val="22"/>
          <w:szCs w:val="22"/>
          <w:lang w:val="en-US"/>
        </w:rPr>
        <w:t>după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umplere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acoperă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pămint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21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O </w:t>
      </w:r>
      <w:proofErr w:type="spellStart"/>
      <w:r>
        <w:rPr>
          <w:color w:val="000000"/>
          <w:sz w:val="22"/>
          <w:szCs w:val="22"/>
          <w:lang w:val="en-US"/>
        </w:rPr>
        <w:t>dată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săptămină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teritoriul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aferent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platformei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colecteazd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rezidurile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imprăştiate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vint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21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Înhumarea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animalelor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păsărilor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pierite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efectua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către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proprietari</w:t>
      </w:r>
      <w:proofErr w:type="spellEnd"/>
      <w:r>
        <w:rPr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color w:val="000000"/>
          <w:sz w:val="22"/>
          <w:szCs w:val="22"/>
          <w:lang w:val="en-US"/>
        </w:rPr>
        <w:t>gropile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Bekkari</w:t>
      </w:r>
      <w:proofErr w:type="spellEnd"/>
      <w:r>
        <w:rPr>
          <w:color w:val="000000"/>
          <w:sz w:val="22"/>
          <w:szCs w:val="22"/>
          <w:lang w:val="en-US"/>
        </w:rPr>
        <w:t>,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ind w:left="36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Construite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în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zonele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platformelor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neutralizare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rezidurilor</w:t>
      </w:r>
      <w:proofErr w:type="spellEnd"/>
      <w:r>
        <w:rPr>
          <w:color w:val="000000"/>
          <w:sz w:val="22"/>
          <w:szCs w:val="22"/>
          <w:lang w:val="en-US"/>
        </w:rPr>
        <w:t>.</w:t>
      </w:r>
      <w:proofErr w:type="gram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  <w:lang w:val="en-US"/>
        </w:rPr>
      </w:pPr>
    </w:p>
    <w:p w:rsidR="00AF6AF3" w:rsidRDefault="00AF6AF3" w:rsidP="00AF6AF3">
      <w:pPr>
        <w:pStyle w:val="a3"/>
        <w:numPr>
          <w:ilvl w:val="0"/>
          <w:numId w:val="22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  <w:lang w:val="en-US"/>
        </w:rPr>
        <w:t>Salubrizarea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(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curăţenia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)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teritoriului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localităţilor</w:t>
      </w:r>
      <w:proofErr w:type="spellEnd"/>
    </w:p>
    <w:p w:rsidR="00AF6AF3" w:rsidRDefault="00AF6AF3" w:rsidP="00AF6AF3">
      <w:pPr>
        <w:pStyle w:val="a3"/>
        <w:shd w:val="clear" w:color="auto" w:fill="FFFFFF"/>
        <w:spacing w:after="0" w:afterAutospacing="0"/>
        <w:ind w:left="3341"/>
        <w:rPr>
          <w:color w:val="000000"/>
          <w:lang w:val="en-US"/>
        </w:rPr>
      </w:pP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Supravegherea</w:t>
      </w:r>
      <w:proofErr w:type="spellEnd"/>
      <w:r>
        <w:rPr>
          <w:color w:val="000000"/>
          <w:sz w:val="22"/>
          <w:szCs w:val="22"/>
          <w:lang w:val="en-US"/>
        </w:rPr>
        <w:t xml:space="preserve"> de stat in </w:t>
      </w:r>
      <w:proofErr w:type="spellStart"/>
      <w:r>
        <w:rPr>
          <w:color w:val="000000"/>
          <w:sz w:val="22"/>
          <w:szCs w:val="22"/>
          <w:lang w:val="en-US"/>
        </w:rPr>
        <w:t>domeniul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intreţinerii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animalelor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inhumării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cadavrelor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animalelor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pierite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– </w:t>
      </w:r>
      <w:proofErr w:type="spellStart"/>
      <w:r>
        <w:rPr>
          <w:color w:val="000000"/>
          <w:sz w:val="22"/>
          <w:szCs w:val="22"/>
          <w:lang w:val="en-US"/>
        </w:rPr>
        <w:t>este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prerogativa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proprietarului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  <w:lang w:val="en-US"/>
        </w:rPr>
      </w:pPr>
    </w:p>
    <w:p w:rsidR="00AF6AF3" w:rsidRDefault="00AF6AF3" w:rsidP="00AF6AF3">
      <w:pPr>
        <w:pStyle w:val="a3"/>
        <w:numPr>
          <w:ilvl w:val="0"/>
          <w:numId w:val="23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2"/>
          <w:szCs w:val="22"/>
          <w:lang w:val="en-US"/>
        </w:rPr>
        <w:t>Răspunderea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  <w:lang w:val="en-US"/>
        </w:rPr>
        <w:t>contravenţională</w:t>
      </w:r>
      <w:proofErr w:type="spellEnd"/>
      <w:r>
        <w:rPr>
          <w:b/>
          <w:bCs/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shd w:val="clear" w:color="auto" w:fill="FFFFFF"/>
        <w:spacing w:after="0" w:afterAutospacing="0"/>
        <w:ind w:left="360"/>
        <w:rPr>
          <w:color w:val="000000"/>
          <w:lang w:val="en-US"/>
        </w:rPr>
      </w:pPr>
    </w:p>
    <w:p w:rsidR="00AF6AF3" w:rsidRDefault="00AF6AF3" w:rsidP="00AF6AF3">
      <w:pPr>
        <w:pStyle w:val="a3"/>
        <w:numPr>
          <w:ilvl w:val="0"/>
          <w:numId w:val="24"/>
        </w:numPr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2"/>
          <w:szCs w:val="22"/>
          <w:lang w:val="en-US"/>
        </w:rPr>
        <w:t xml:space="preserve">Este </w:t>
      </w:r>
      <w:proofErr w:type="spellStart"/>
      <w:r>
        <w:rPr>
          <w:color w:val="000000"/>
          <w:sz w:val="22"/>
          <w:szCs w:val="22"/>
          <w:lang w:val="en-US"/>
        </w:rPr>
        <w:t>posibilă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răspundere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contravenţională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orice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persoană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vinovată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incălcarea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Regulilor</w:t>
      </w:r>
      <w:proofErr w:type="spellEnd"/>
      <w:r>
        <w:rPr>
          <w:color w:val="000000"/>
          <w:sz w:val="22"/>
          <w:szCs w:val="22"/>
          <w:lang w:val="en-US"/>
        </w:rPr>
        <w:t xml:space="preserve"> in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ind w:left="36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cauză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conform </w:t>
      </w:r>
      <w:proofErr w:type="spellStart"/>
      <w:r>
        <w:rPr>
          <w:color w:val="000000"/>
          <w:sz w:val="22"/>
          <w:szCs w:val="22"/>
          <w:lang w:val="en-US"/>
        </w:rPr>
        <w:t>Codului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Contravenţional</w:t>
      </w:r>
      <w:proofErr w:type="spellEnd"/>
      <w:r>
        <w:rPr>
          <w:color w:val="000000"/>
          <w:sz w:val="22"/>
          <w:szCs w:val="22"/>
          <w:lang w:val="en-US"/>
        </w:rPr>
        <w:t xml:space="preserve"> al </w:t>
      </w:r>
      <w:proofErr w:type="spellStart"/>
      <w:r>
        <w:rPr>
          <w:color w:val="000000"/>
          <w:sz w:val="22"/>
          <w:szCs w:val="22"/>
          <w:lang w:val="en-US"/>
        </w:rPr>
        <w:t>Republicii</w:t>
      </w:r>
      <w:proofErr w:type="spellEnd"/>
      <w:r>
        <w:rPr>
          <w:color w:val="000000"/>
          <w:sz w:val="22"/>
          <w:szCs w:val="22"/>
          <w:lang w:val="en-US"/>
        </w:rPr>
        <w:t xml:space="preserve"> Moldova.</w:t>
      </w:r>
    </w:p>
    <w:p w:rsidR="00AF6AF3" w:rsidRDefault="00AF6AF3" w:rsidP="00AF6AF3">
      <w:pPr>
        <w:pStyle w:val="a3"/>
        <w:numPr>
          <w:ilvl w:val="0"/>
          <w:numId w:val="25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Cauzele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contravenţionale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soluţionează</w:t>
      </w:r>
      <w:proofErr w:type="spellEnd"/>
      <w:r>
        <w:rPr>
          <w:color w:val="000000"/>
          <w:sz w:val="22"/>
          <w:szCs w:val="22"/>
          <w:lang w:val="en-US"/>
        </w:rPr>
        <w:t xml:space="preserve"> de organelle </w:t>
      </w:r>
      <w:proofErr w:type="spellStart"/>
      <w:r>
        <w:rPr>
          <w:color w:val="000000"/>
          <w:sz w:val="22"/>
          <w:szCs w:val="22"/>
          <w:lang w:val="en-US"/>
        </w:rPr>
        <w:t>pentru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protecţia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mediului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organele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supravegherii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sănătăţii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publice</w:t>
      </w:r>
      <w:proofErr w:type="spellEnd"/>
      <w:r>
        <w:rPr>
          <w:color w:val="000000"/>
          <w:sz w:val="22"/>
          <w:szCs w:val="22"/>
          <w:lang w:val="en-US"/>
        </w:rPr>
        <w:t xml:space="preserve">, organelle de </w:t>
      </w:r>
      <w:proofErr w:type="spellStart"/>
      <w:r>
        <w:rPr>
          <w:color w:val="000000"/>
          <w:sz w:val="22"/>
          <w:szCs w:val="22"/>
          <w:lang w:val="en-US"/>
        </w:rPr>
        <w:t>supraveghere</w:t>
      </w:r>
      <w:proofErr w:type="spellEnd"/>
      <w:r>
        <w:rPr>
          <w:color w:val="000000"/>
          <w:sz w:val="22"/>
          <w:szCs w:val="22"/>
          <w:lang w:val="en-US"/>
        </w:rPr>
        <w:t xml:space="preserve"> de stat in </w:t>
      </w:r>
      <w:proofErr w:type="spellStart"/>
      <w:r>
        <w:rPr>
          <w:color w:val="000000"/>
          <w:sz w:val="22"/>
          <w:szCs w:val="22"/>
          <w:lang w:val="en-US"/>
        </w:rPr>
        <w:t>domeniul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sanitaro</w:t>
      </w:r>
      <w:proofErr w:type="spellEnd"/>
      <w:r>
        <w:rPr>
          <w:color w:val="000000"/>
          <w:sz w:val="22"/>
          <w:szCs w:val="22"/>
          <w:lang w:val="en-US"/>
        </w:rPr>
        <w:t xml:space="preserve"> – </w:t>
      </w:r>
      <w:proofErr w:type="spellStart"/>
      <w:r>
        <w:rPr>
          <w:color w:val="000000"/>
          <w:sz w:val="22"/>
          <w:szCs w:val="22"/>
          <w:lang w:val="en-US"/>
        </w:rPr>
        <w:t>veterinar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comisiile</w:t>
      </w:r>
      <w:proofErr w:type="spellEnd"/>
      <w:r>
        <w:rPr>
          <w:color w:val="000000"/>
          <w:sz w:val="22"/>
          <w:szCs w:val="22"/>
          <w:lang w:val="en-US"/>
        </w:rPr>
        <w:t xml:space="preserve"> administrative </w:t>
      </w:r>
      <w:proofErr w:type="spellStart"/>
      <w:r>
        <w:rPr>
          <w:color w:val="000000"/>
          <w:sz w:val="22"/>
          <w:szCs w:val="22"/>
          <w:lang w:val="en-US"/>
        </w:rPr>
        <w:t>pe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lingă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primării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25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Sancţiunile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contravenţionale</w:t>
      </w:r>
      <w:proofErr w:type="spellEnd"/>
      <w:r>
        <w:rPr>
          <w:color w:val="000000"/>
          <w:sz w:val="22"/>
          <w:szCs w:val="22"/>
          <w:lang w:val="en-US"/>
        </w:rPr>
        <w:t xml:space="preserve"> se </w:t>
      </w:r>
      <w:proofErr w:type="spellStart"/>
      <w:r>
        <w:rPr>
          <w:color w:val="000000"/>
          <w:sz w:val="22"/>
          <w:szCs w:val="22"/>
          <w:lang w:val="en-US"/>
        </w:rPr>
        <w:t>aplică</w:t>
      </w:r>
      <w:proofErr w:type="spellEnd"/>
      <w:r>
        <w:rPr>
          <w:color w:val="000000"/>
          <w:sz w:val="22"/>
          <w:szCs w:val="22"/>
          <w:lang w:val="en-US"/>
        </w:rPr>
        <w:t xml:space="preserve"> conform </w:t>
      </w:r>
      <w:proofErr w:type="spellStart"/>
      <w:r>
        <w:rPr>
          <w:color w:val="000000"/>
          <w:sz w:val="22"/>
          <w:szCs w:val="22"/>
          <w:lang w:val="en-US"/>
        </w:rPr>
        <w:t>codului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contravenţional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a3"/>
        <w:numPr>
          <w:ilvl w:val="0"/>
          <w:numId w:val="25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Sunt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consemnaţi</w:t>
      </w:r>
      <w:proofErr w:type="spellEnd"/>
      <w:r>
        <w:rPr>
          <w:color w:val="000000"/>
          <w:sz w:val="22"/>
          <w:szCs w:val="22"/>
          <w:lang w:val="en-US"/>
        </w:rPr>
        <w:t xml:space="preserve"> ca </w:t>
      </w:r>
      <w:proofErr w:type="spellStart"/>
      <w:r>
        <w:rPr>
          <w:color w:val="000000"/>
          <w:sz w:val="22"/>
          <w:szCs w:val="22"/>
          <w:lang w:val="en-US"/>
        </w:rPr>
        <w:t>agenţi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constatatori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drept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intocmire</w:t>
      </w:r>
      <w:proofErr w:type="spellEnd"/>
      <w:r>
        <w:rPr>
          <w:color w:val="000000"/>
          <w:sz w:val="22"/>
          <w:szCs w:val="22"/>
          <w:lang w:val="en-US"/>
        </w:rPr>
        <w:t xml:space="preserve"> a </w:t>
      </w:r>
      <w:proofErr w:type="spellStart"/>
      <w:r>
        <w:rPr>
          <w:color w:val="000000"/>
          <w:sz w:val="22"/>
          <w:szCs w:val="22"/>
          <w:lang w:val="en-US"/>
        </w:rPr>
        <w:t>proceselor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verbale</w:t>
      </w:r>
      <w:proofErr w:type="spellEnd"/>
      <w:r>
        <w:rPr>
          <w:color w:val="000000"/>
          <w:sz w:val="22"/>
          <w:szCs w:val="22"/>
          <w:lang w:val="en-US"/>
        </w:rPr>
        <w:t>:</w:t>
      </w:r>
    </w:p>
    <w:p w:rsidR="00AF6AF3" w:rsidRDefault="00AF6AF3" w:rsidP="00AF6AF3">
      <w:pPr>
        <w:pStyle w:val="a3"/>
        <w:numPr>
          <w:ilvl w:val="0"/>
          <w:numId w:val="26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inspectorii</w:t>
      </w:r>
      <w:proofErr w:type="spellEnd"/>
      <w:r>
        <w:rPr>
          <w:color w:val="000000"/>
          <w:sz w:val="22"/>
          <w:szCs w:val="22"/>
          <w:lang w:val="en-US"/>
        </w:rPr>
        <w:t xml:space="preserve"> de stat </w:t>
      </w:r>
      <w:proofErr w:type="spellStart"/>
      <w:r>
        <w:rPr>
          <w:color w:val="000000"/>
          <w:sz w:val="22"/>
          <w:szCs w:val="22"/>
          <w:lang w:val="en-US"/>
        </w:rPr>
        <w:t>pentru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ecologie</w:t>
      </w:r>
      <w:proofErr w:type="spellEnd"/>
      <w:r>
        <w:rPr>
          <w:color w:val="000000"/>
          <w:sz w:val="22"/>
          <w:szCs w:val="22"/>
          <w:lang w:val="en-US"/>
        </w:rPr>
        <w:t>;</w:t>
      </w:r>
    </w:p>
    <w:p w:rsidR="00AF6AF3" w:rsidRDefault="00AF6AF3" w:rsidP="00AF6AF3">
      <w:pPr>
        <w:pStyle w:val="a3"/>
        <w:numPr>
          <w:ilvl w:val="0"/>
          <w:numId w:val="26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specialişti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Centrului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Sănătate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Publică</w:t>
      </w:r>
      <w:proofErr w:type="spellEnd"/>
      <w:r>
        <w:rPr>
          <w:color w:val="000000"/>
          <w:sz w:val="22"/>
          <w:szCs w:val="22"/>
          <w:lang w:val="en-US"/>
        </w:rPr>
        <w:t>;</w:t>
      </w:r>
    </w:p>
    <w:p w:rsidR="00AF6AF3" w:rsidRDefault="00AF6AF3" w:rsidP="00AF6AF3">
      <w:pPr>
        <w:pStyle w:val="a3"/>
        <w:numPr>
          <w:ilvl w:val="0"/>
          <w:numId w:val="26"/>
        </w:numPr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medicii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veterinar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oficiali</w:t>
      </w:r>
      <w:proofErr w:type="spellEnd"/>
      <w:r>
        <w:rPr>
          <w:color w:val="000000"/>
          <w:sz w:val="22"/>
          <w:szCs w:val="22"/>
          <w:lang w:val="en-US"/>
        </w:rPr>
        <w:t xml:space="preserve"> din </w:t>
      </w:r>
      <w:proofErr w:type="spellStart"/>
      <w:r>
        <w:rPr>
          <w:color w:val="000000"/>
          <w:sz w:val="22"/>
          <w:szCs w:val="22"/>
          <w:lang w:val="en-US"/>
        </w:rPr>
        <w:t>cadrul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Direcţiei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sanitar-veterinare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raionale</w:t>
      </w:r>
      <w:proofErr w:type="spellEnd"/>
      <w:r>
        <w:rPr>
          <w:color w:val="000000"/>
          <w:sz w:val="22"/>
          <w:szCs w:val="22"/>
          <w:lang w:val="en-US"/>
        </w:rPr>
        <w:t>;</w:t>
      </w:r>
    </w:p>
    <w:p w:rsidR="00AF6AF3" w:rsidRDefault="00AF6AF3" w:rsidP="00AF6AF3">
      <w:pPr>
        <w:pStyle w:val="a3"/>
        <w:numPr>
          <w:ilvl w:val="0"/>
          <w:numId w:val="26"/>
        </w:numPr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colaboratorii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poliţie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alţi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agenţi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constatatori</w:t>
      </w:r>
      <w:proofErr w:type="spellEnd"/>
      <w:r>
        <w:rPr>
          <w:color w:val="000000"/>
          <w:sz w:val="22"/>
          <w:szCs w:val="22"/>
          <w:lang w:val="en-US"/>
        </w:rPr>
        <w:t xml:space="preserve"> conform </w:t>
      </w:r>
      <w:proofErr w:type="spellStart"/>
      <w:r>
        <w:rPr>
          <w:color w:val="000000"/>
          <w:sz w:val="22"/>
          <w:szCs w:val="22"/>
          <w:lang w:val="en-US"/>
        </w:rPr>
        <w:t>competenţei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prevăzute</w:t>
      </w:r>
      <w:proofErr w:type="spellEnd"/>
      <w:r>
        <w:rPr>
          <w:color w:val="000000"/>
          <w:sz w:val="22"/>
          <w:szCs w:val="22"/>
          <w:lang w:val="en-US"/>
        </w:rPr>
        <w:t xml:space="preserve"> de art.399 a </w:t>
      </w:r>
      <w:proofErr w:type="spellStart"/>
      <w:r>
        <w:rPr>
          <w:color w:val="000000"/>
          <w:sz w:val="22"/>
          <w:szCs w:val="22"/>
          <w:lang w:val="en-US"/>
        </w:rPr>
        <w:t>Codului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Contravenfional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Regulile</w:t>
      </w:r>
      <w:proofErr w:type="spellEnd"/>
      <w:r>
        <w:rPr>
          <w:color w:val="000000"/>
          <w:sz w:val="22"/>
          <w:szCs w:val="22"/>
          <w:lang w:val="en-US"/>
        </w:rPr>
        <w:t xml:space="preserve"> in </w:t>
      </w:r>
      <w:proofErr w:type="spellStart"/>
      <w:r>
        <w:rPr>
          <w:color w:val="000000"/>
          <w:sz w:val="22"/>
          <w:szCs w:val="22"/>
          <w:lang w:val="en-US"/>
        </w:rPr>
        <w:t>cauză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sunt</w:t>
      </w:r>
      <w:proofErr w:type="spellEnd"/>
      <w:r>
        <w:rPr>
          <w:color w:val="000000"/>
          <w:sz w:val="22"/>
          <w:szCs w:val="22"/>
          <w:lang w:val="en-US"/>
        </w:rPr>
        <w:t xml:space="preserve"> elaborate in </w:t>
      </w:r>
      <w:proofErr w:type="spellStart"/>
      <w:r>
        <w:rPr>
          <w:color w:val="000000"/>
          <w:sz w:val="22"/>
          <w:szCs w:val="22"/>
          <w:lang w:val="en-US"/>
        </w:rPr>
        <w:t>conformitate</w:t>
      </w:r>
      <w:proofErr w:type="spellEnd"/>
      <w:r>
        <w:rPr>
          <w:color w:val="000000"/>
          <w:sz w:val="22"/>
          <w:szCs w:val="22"/>
          <w:lang w:val="en-US"/>
        </w:rPr>
        <w:t xml:space="preserve"> cu </w:t>
      </w:r>
      <w:proofErr w:type="spellStart"/>
      <w:r>
        <w:rPr>
          <w:color w:val="000000"/>
          <w:sz w:val="22"/>
          <w:szCs w:val="22"/>
          <w:lang w:val="en-US"/>
        </w:rPr>
        <w:t>legea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color w:val="000000"/>
          <w:sz w:val="22"/>
          <w:szCs w:val="22"/>
          <w:lang w:val="en-US"/>
        </w:rPr>
        <w:t>R .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gramStart"/>
      <w:r>
        <w:rPr>
          <w:color w:val="000000"/>
          <w:sz w:val="22"/>
          <w:szCs w:val="22"/>
          <w:lang w:val="en-US"/>
        </w:rPr>
        <w:t>Moldova nr.</w:t>
      </w:r>
      <w:proofErr w:type="gramEnd"/>
      <w:r>
        <w:rPr>
          <w:color w:val="000000"/>
          <w:sz w:val="22"/>
          <w:szCs w:val="22"/>
          <w:lang w:val="en-US"/>
        </w:rPr>
        <w:t xml:space="preserve"> 1347 din 09.10.1997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Privind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deşeurile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producţie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menajere</w:t>
      </w:r>
      <w:proofErr w:type="spellEnd"/>
      <w:r>
        <w:rPr>
          <w:color w:val="000000"/>
          <w:sz w:val="22"/>
          <w:szCs w:val="22"/>
          <w:lang w:val="en-US"/>
        </w:rPr>
        <w:t xml:space="preserve">", </w:t>
      </w:r>
      <w:proofErr w:type="spellStart"/>
      <w:r>
        <w:rPr>
          <w:color w:val="000000"/>
          <w:sz w:val="22"/>
          <w:szCs w:val="22"/>
          <w:lang w:val="en-US"/>
        </w:rPr>
        <w:t>Legea</w:t>
      </w:r>
      <w:proofErr w:type="spellEnd"/>
      <w:r>
        <w:rPr>
          <w:color w:val="000000"/>
          <w:sz w:val="22"/>
          <w:szCs w:val="22"/>
          <w:lang w:val="en-US"/>
        </w:rPr>
        <w:t xml:space="preserve"> R. Moldova </w:t>
      </w:r>
      <w:proofErr w:type="gramStart"/>
      <w:r>
        <w:rPr>
          <w:color w:val="000000"/>
          <w:sz w:val="22"/>
          <w:szCs w:val="22"/>
          <w:lang w:val="en-US"/>
        </w:rPr>
        <w:t>,,</w:t>
      </w:r>
      <w:proofErr w:type="spellStart"/>
      <w:r>
        <w:rPr>
          <w:color w:val="000000"/>
          <w:sz w:val="22"/>
          <w:szCs w:val="22"/>
          <w:lang w:val="en-US"/>
        </w:rPr>
        <w:t>Privind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protecţia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mediului</w:t>
      </w:r>
      <w:proofErr w:type="spellEnd"/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lastRenderedPageBreak/>
        <w:t>înconjurător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>" nr. 1515-XII din 16.06.1993</w:t>
      </w:r>
      <w:proofErr w:type="gramStart"/>
      <w:r>
        <w:rPr>
          <w:color w:val="000000"/>
          <w:sz w:val="22"/>
          <w:szCs w:val="22"/>
          <w:lang w:val="en-US"/>
        </w:rPr>
        <w:t>,Lege</w:t>
      </w:r>
      <w:proofErr w:type="gramEnd"/>
      <w:r>
        <w:rPr>
          <w:color w:val="000000"/>
          <w:sz w:val="22"/>
          <w:szCs w:val="22"/>
          <w:lang w:val="en-US"/>
        </w:rPr>
        <w:t xml:space="preserve"> R. Moldova nr. 828-XII </w:t>
      </w:r>
      <w:proofErr w:type="spellStart"/>
      <w:r>
        <w:rPr>
          <w:color w:val="000000"/>
          <w:sz w:val="22"/>
          <w:szCs w:val="22"/>
          <w:lang w:val="en-US"/>
        </w:rPr>
        <w:t>din,</w:t>
      </w:r>
      <w:proofErr w:type="gramStart"/>
      <w:r>
        <w:rPr>
          <w:color w:val="000000"/>
          <w:sz w:val="22"/>
          <w:szCs w:val="22"/>
          <w:lang w:val="en-US"/>
        </w:rPr>
        <w:t>,Codul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funciar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Legea</w:t>
      </w:r>
      <w:proofErr w:type="spellEnd"/>
      <w:r>
        <w:rPr>
          <w:color w:val="000000"/>
          <w:sz w:val="22"/>
          <w:szCs w:val="22"/>
          <w:lang w:val="en-US"/>
        </w:rPr>
        <w:t xml:space="preserve"> R . </w:t>
      </w:r>
      <w:proofErr w:type="gramStart"/>
      <w:r>
        <w:rPr>
          <w:color w:val="000000"/>
          <w:sz w:val="22"/>
          <w:szCs w:val="22"/>
          <w:lang w:val="en-US"/>
        </w:rPr>
        <w:t>Moldova nr.</w:t>
      </w:r>
      <w:proofErr w:type="gramEnd"/>
      <w:r>
        <w:rPr>
          <w:color w:val="000000"/>
          <w:sz w:val="22"/>
          <w:szCs w:val="22"/>
          <w:lang w:val="en-US"/>
        </w:rPr>
        <w:t xml:space="preserve"> 440-XII din 27.04.1995,</w:t>
      </w:r>
      <w:proofErr w:type="gramStart"/>
      <w:r>
        <w:rPr>
          <w:color w:val="000000"/>
          <w:sz w:val="22"/>
          <w:szCs w:val="22"/>
          <w:lang w:val="en-US"/>
        </w:rPr>
        <w:t>,Cu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privire</w:t>
      </w:r>
      <w:proofErr w:type="spellEnd"/>
      <w:r>
        <w:rPr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color w:val="000000"/>
          <w:sz w:val="22"/>
          <w:szCs w:val="22"/>
          <w:lang w:val="en-US"/>
        </w:rPr>
        <w:t>zonele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fişiile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protecţie</w:t>
      </w:r>
      <w:proofErr w:type="spellEnd"/>
      <w:r>
        <w:rPr>
          <w:color w:val="000000"/>
          <w:sz w:val="22"/>
          <w:szCs w:val="22"/>
          <w:lang w:val="en-US"/>
        </w:rPr>
        <w:t xml:space="preserve"> a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rîurilor</w:t>
      </w:r>
      <w:proofErr w:type="spellEnd"/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bazinelor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apă</w:t>
      </w:r>
      <w:proofErr w:type="spellEnd"/>
      <w:r>
        <w:rPr>
          <w:color w:val="000000"/>
          <w:sz w:val="22"/>
          <w:szCs w:val="22"/>
          <w:lang w:val="en-US"/>
        </w:rPr>
        <w:t>, “</w:t>
      </w:r>
      <w:proofErr w:type="spellStart"/>
      <w:r>
        <w:rPr>
          <w:color w:val="000000"/>
          <w:sz w:val="22"/>
          <w:szCs w:val="22"/>
          <w:lang w:val="en-US"/>
        </w:rPr>
        <w:t>Legea</w:t>
      </w:r>
      <w:proofErr w:type="spellEnd"/>
      <w:r>
        <w:rPr>
          <w:color w:val="000000"/>
          <w:sz w:val="22"/>
          <w:szCs w:val="22"/>
          <w:lang w:val="en-US"/>
        </w:rPr>
        <w:t>, ,</w:t>
      </w:r>
      <w:proofErr w:type="spellStart"/>
      <w:r>
        <w:rPr>
          <w:color w:val="000000"/>
          <w:sz w:val="22"/>
          <w:szCs w:val="22"/>
          <w:lang w:val="en-US"/>
        </w:rPr>
        <w:t>Privind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decentralizarea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administrativă</w:t>
      </w:r>
      <w:proofErr w:type="spellEnd"/>
      <w:r>
        <w:rPr>
          <w:color w:val="000000"/>
          <w:sz w:val="22"/>
          <w:szCs w:val="22"/>
          <w:lang w:val="en-US"/>
        </w:rPr>
        <w:t xml:space="preserve"> 'nr. 435-XVl </w:t>
      </w:r>
      <w:proofErr w:type="gramStart"/>
      <w:r>
        <w:rPr>
          <w:color w:val="000000"/>
          <w:sz w:val="22"/>
          <w:szCs w:val="22"/>
          <w:lang w:val="en-US"/>
        </w:rPr>
        <w:t>din</w:t>
      </w:r>
      <w:proofErr w:type="gramEnd"/>
      <w:r>
        <w:rPr>
          <w:color w:val="000000"/>
          <w:sz w:val="22"/>
          <w:szCs w:val="22"/>
          <w:lang w:val="en-US"/>
        </w:rPr>
        <w:t>.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2"/>
          <w:szCs w:val="22"/>
          <w:lang w:val="en-US"/>
        </w:rPr>
        <w:t xml:space="preserve">28.12.2006, </w:t>
      </w:r>
      <w:proofErr w:type="spellStart"/>
      <w:r>
        <w:rPr>
          <w:color w:val="000000"/>
          <w:sz w:val="22"/>
          <w:szCs w:val="22"/>
          <w:lang w:val="en-US"/>
        </w:rPr>
        <w:t>Hotdrirea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Guvernului</w:t>
      </w:r>
      <w:proofErr w:type="spellEnd"/>
      <w:r>
        <w:rPr>
          <w:color w:val="000000"/>
          <w:sz w:val="22"/>
          <w:szCs w:val="22"/>
          <w:lang w:val="en-US"/>
        </w:rPr>
        <w:t xml:space="preserve"> R. Moldova nr.</w:t>
      </w:r>
      <w:proofErr w:type="gramEnd"/>
      <w:r>
        <w:rPr>
          <w:color w:val="000000"/>
          <w:sz w:val="22"/>
          <w:szCs w:val="22"/>
          <w:lang w:val="en-US"/>
        </w:rPr>
        <w:t xml:space="preserve"> 606 din 28.06.2010 </w:t>
      </w:r>
      <w:proofErr w:type="gramStart"/>
      <w:r>
        <w:rPr>
          <w:color w:val="000000"/>
          <w:sz w:val="22"/>
          <w:szCs w:val="22"/>
          <w:lang w:val="en-US"/>
        </w:rPr>
        <w:t>,,Cu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privire</w:t>
      </w:r>
      <w:proofErr w:type="spellEnd"/>
      <w:r>
        <w:rPr>
          <w:color w:val="000000"/>
          <w:sz w:val="22"/>
          <w:szCs w:val="22"/>
          <w:lang w:val="en-US"/>
        </w:rPr>
        <w:t xml:space="preserve"> la </w:t>
      </w:r>
      <w:proofErr w:type="spellStart"/>
      <w:r>
        <w:rPr>
          <w:color w:val="000000"/>
          <w:sz w:val="22"/>
          <w:szCs w:val="22"/>
          <w:lang w:val="en-US"/>
        </w:rPr>
        <w:t>aprobarea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Programului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naţional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valorificarea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deşeurilor</w:t>
      </w:r>
      <w:proofErr w:type="spellEnd"/>
      <w:r>
        <w:rPr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color w:val="000000"/>
          <w:sz w:val="22"/>
          <w:szCs w:val="22"/>
          <w:lang w:val="en-US"/>
        </w:rPr>
        <w:t>producţie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şi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menajere</w:t>
      </w:r>
      <w:proofErr w:type="spellEnd"/>
      <w:r>
        <w:rPr>
          <w:color w:val="000000"/>
          <w:sz w:val="22"/>
          <w:szCs w:val="22"/>
          <w:lang w:val="en-US"/>
        </w:rPr>
        <w:t>"</w:t>
      </w: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  <w:lang w:val="en-US"/>
        </w:rPr>
      </w:pP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  <w:lang w:val="en-US"/>
        </w:rPr>
      </w:pP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  <w:lang w:val="en-US"/>
        </w:rPr>
      </w:pP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  <w:lang w:val="en-US"/>
        </w:rPr>
      </w:pPr>
    </w:p>
    <w:p w:rsidR="00AF6AF3" w:rsidRDefault="00AF6AF3" w:rsidP="00AF6AF3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2"/>
          <w:szCs w:val="22"/>
          <w:lang w:val="en-US"/>
        </w:rPr>
        <w:t>Primarul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satului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Frumoasa</w:t>
      </w:r>
      <w:proofErr w:type="spellEnd"/>
      <w:r>
        <w:rPr>
          <w:color w:val="000000"/>
          <w:sz w:val="22"/>
          <w:szCs w:val="22"/>
          <w:lang w:val="en-US"/>
        </w:rPr>
        <w:t xml:space="preserve">: </w:t>
      </w:r>
      <w:proofErr w:type="spellStart"/>
      <w:r>
        <w:rPr>
          <w:color w:val="000000"/>
          <w:sz w:val="22"/>
          <w:szCs w:val="22"/>
          <w:lang w:val="en-US"/>
        </w:rPr>
        <w:t>Movileanu</w:t>
      </w:r>
      <w:proofErr w:type="spellEnd"/>
      <w:r>
        <w:rPr>
          <w:color w:val="000000"/>
          <w:sz w:val="22"/>
          <w:szCs w:val="22"/>
          <w:lang w:val="en-US"/>
        </w:rPr>
        <w:t xml:space="preserve"> Gheorghe</w:t>
      </w:r>
    </w:p>
    <w:p w:rsidR="00AF6AF3" w:rsidRDefault="00AF6AF3"/>
    <w:sectPr w:rsidR="00AF6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835"/>
    <w:multiLevelType w:val="multilevel"/>
    <w:tmpl w:val="0C2EA1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1087D"/>
    <w:multiLevelType w:val="multilevel"/>
    <w:tmpl w:val="8566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2301C"/>
    <w:multiLevelType w:val="multilevel"/>
    <w:tmpl w:val="B12C9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E41B9"/>
    <w:multiLevelType w:val="multilevel"/>
    <w:tmpl w:val="504E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714A5"/>
    <w:multiLevelType w:val="multilevel"/>
    <w:tmpl w:val="593A8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6C5E1F"/>
    <w:multiLevelType w:val="multilevel"/>
    <w:tmpl w:val="1312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6C18F4"/>
    <w:multiLevelType w:val="multilevel"/>
    <w:tmpl w:val="F0989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343C62"/>
    <w:multiLevelType w:val="multilevel"/>
    <w:tmpl w:val="595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F1F56"/>
    <w:multiLevelType w:val="multilevel"/>
    <w:tmpl w:val="D22208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636F1"/>
    <w:multiLevelType w:val="multilevel"/>
    <w:tmpl w:val="149A9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85B09"/>
    <w:multiLevelType w:val="multilevel"/>
    <w:tmpl w:val="7514FD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85BEA"/>
    <w:multiLevelType w:val="multilevel"/>
    <w:tmpl w:val="D436CD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C10FA"/>
    <w:multiLevelType w:val="multilevel"/>
    <w:tmpl w:val="FF7E4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E372FB"/>
    <w:multiLevelType w:val="multilevel"/>
    <w:tmpl w:val="C5640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6D4532"/>
    <w:multiLevelType w:val="multilevel"/>
    <w:tmpl w:val="BA98E8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125D36"/>
    <w:multiLevelType w:val="multilevel"/>
    <w:tmpl w:val="30C426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6F2444"/>
    <w:multiLevelType w:val="multilevel"/>
    <w:tmpl w:val="0348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1F6CCD"/>
    <w:multiLevelType w:val="multilevel"/>
    <w:tmpl w:val="6F5A5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6121AA"/>
    <w:multiLevelType w:val="multilevel"/>
    <w:tmpl w:val="4DDA0A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A75880"/>
    <w:multiLevelType w:val="multilevel"/>
    <w:tmpl w:val="E13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121D32"/>
    <w:multiLevelType w:val="multilevel"/>
    <w:tmpl w:val="6CEC0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E513D3"/>
    <w:multiLevelType w:val="multilevel"/>
    <w:tmpl w:val="7C9A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12748D"/>
    <w:multiLevelType w:val="multilevel"/>
    <w:tmpl w:val="51E2C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A24F7C"/>
    <w:multiLevelType w:val="multilevel"/>
    <w:tmpl w:val="24540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65204"/>
    <w:multiLevelType w:val="multilevel"/>
    <w:tmpl w:val="53961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887589"/>
    <w:multiLevelType w:val="multilevel"/>
    <w:tmpl w:val="A050B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24"/>
  </w:num>
  <w:num w:numId="5">
    <w:abstractNumId w:val="6"/>
  </w:num>
  <w:num w:numId="6">
    <w:abstractNumId w:val="25"/>
  </w:num>
  <w:num w:numId="7">
    <w:abstractNumId w:val="12"/>
  </w:num>
  <w:num w:numId="8">
    <w:abstractNumId w:val="9"/>
  </w:num>
  <w:num w:numId="9">
    <w:abstractNumId w:val="20"/>
  </w:num>
  <w:num w:numId="10">
    <w:abstractNumId w:val="10"/>
  </w:num>
  <w:num w:numId="11">
    <w:abstractNumId w:val="23"/>
  </w:num>
  <w:num w:numId="12">
    <w:abstractNumId w:val="21"/>
  </w:num>
  <w:num w:numId="13">
    <w:abstractNumId w:val="14"/>
  </w:num>
  <w:num w:numId="14">
    <w:abstractNumId w:val="0"/>
  </w:num>
  <w:num w:numId="15">
    <w:abstractNumId w:val="2"/>
  </w:num>
  <w:num w:numId="16">
    <w:abstractNumId w:val="17"/>
  </w:num>
  <w:num w:numId="17">
    <w:abstractNumId w:val="7"/>
  </w:num>
  <w:num w:numId="18">
    <w:abstractNumId w:val="13"/>
  </w:num>
  <w:num w:numId="19">
    <w:abstractNumId w:val="16"/>
  </w:num>
  <w:num w:numId="20">
    <w:abstractNumId w:val="22"/>
  </w:num>
  <w:num w:numId="21">
    <w:abstractNumId w:val="11"/>
  </w:num>
  <w:num w:numId="22">
    <w:abstractNumId w:val="18"/>
  </w:num>
  <w:num w:numId="23">
    <w:abstractNumId w:val="15"/>
  </w:num>
  <w:num w:numId="24">
    <w:abstractNumId w:val="5"/>
  </w:num>
  <w:num w:numId="25">
    <w:abstractNumId w:val="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6AF3"/>
    <w:rsid w:val="00AF6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F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3">
    <w:name w:val="Normal (Web)"/>
    <w:basedOn w:val="a"/>
    <w:uiPriority w:val="99"/>
    <w:semiHidden/>
    <w:unhideWhenUsed/>
    <w:rsid w:val="00AF6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a0"/>
    <w:rsid w:val="00AF6A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7317</Characters>
  <Application>Microsoft Office Word</Application>
  <DocSecurity>0</DocSecurity>
  <Lines>60</Lines>
  <Paragraphs>17</Paragraphs>
  <ScaleCrop>false</ScaleCrop>
  <Company/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2016-12-22T14:03:00Z</dcterms:created>
  <dcterms:modified xsi:type="dcterms:W3CDTF">2016-12-22T14:04:00Z</dcterms:modified>
</cp:coreProperties>
</file>