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A6" w:rsidRDefault="002D06D2" w:rsidP="00C307A6">
      <w:pPr>
        <w:spacing w:after="0" w:line="240" w:lineRule="auto"/>
        <w:rPr>
          <w:b/>
          <w:sz w:val="20"/>
          <w:szCs w:val="20"/>
          <w:lang w:val="en-US"/>
        </w:rPr>
      </w:pPr>
      <w:r>
        <w:rPr>
          <w:b/>
          <w:sz w:val="36"/>
          <w:szCs w:val="36"/>
          <w:lang w:val="en-US"/>
        </w:rPr>
        <w:t xml:space="preserve">         </w:t>
      </w:r>
      <w:r w:rsidR="00C307A6">
        <w:rPr>
          <w:b/>
          <w:sz w:val="36"/>
          <w:szCs w:val="36"/>
          <w:lang w:val="en-US"/>
        </w:rPr>
        <w:t xml:space="preserve">                                                                                   </w:t>
      </w:r>
      <w:r w:rsidR="00C307A6">
        <w:rPr>
          <w:b/>
          <w:sz w:val="20"/>
          <w:szCs w:val="20"/>
          <w:lang w:val="en-US"/>
        </w:rPr>
        <w:t xml:space="preserve">  </w:t>
      </w:r>
      <w:proofErr w:type="spellStart"/>
      <w:proofErr w:type="gramStart"/>
      <w:r w:rsidR="00C307A6">
        <w:rPr>
          <w:b/>
          <w:sz w:val="20"/>
          <w:szCs w:val="20"/>
          <w:lang w:val="en-US"/>
        </w:rPr>
        <w:t>Anexa</w:t>
      </w:r>
      <w:proofErr w:type="spellEnd"/>
      <w:r w:rsidR="00C307A6">
        <w:rPr>
          <w:b/>
          <w:sz w:val="20"/>
          <w:szCs w:val="20"/>
          <w:lang w:val="en-US"/>
        </w:rPr>
        <w:t xml:space="preserve">  01</w:t>
      </w:r>
      <w:proofErr w:type="gramEnd"/>
    </w:p>
    <w:p w:rsidR="00C307A6" w:rsidRPr="00C307A6" w:rsidRDefault="00C307A6" w:rsidP="00C307A6">
      <w:pPr>
        <w:spacing w:after="0" w:line="240" w:lineRule="auto"/>
        <w:rPr>
          <w:b/>
          <w:sz w:val="20"/>
          <w:szCs w:val="20"/>
          <w:lang w:val="en-US"/>
        </w:rPr>
      </w:pPr>
      <w:r>
        <w:rPr>
          <w:b/>
          <w:sz w:val="20"/>
          <w:szCs w:val="20"/>
          <w:lang w:val="en-US"/>
        </w:rPr>
        <w:t xml:space="preserve">                                                                                                                                                  La </w:t>
      </w:r>
      <w:proofErr w:type="spellStart"/>
      <w:r>
        <w:rPr>
          <w:b/>
          <w:sz w:val="20"/>
          <w:szCs w:val="20"/>
          <w:lang w:val="en-US"/>
        </w:rPr>
        <w:t>decizia</w:t>
      </w:r>
      <w:proofErr w:type="spellEnd"/>
      <w:r>
        <w:rPr>
          <w:b/>
          <w:sz w:val="20"/>
          <w:szCs w:val="20"/>
          <w:lang w:val="en-US"/>
        </w:rPr>
        <w:t xml:space="preserve"> 01/11 din 10.02.2017</w:t>
      </w:r>
    </w:p>
    <w:p w:rsidR="00C307A6" w:rsidRDefault="00C307A6" w:rsidP="00C307A6">
      <w:pPr>
        <w:spacing w:after="0"/>
        <w:rPr>
          <w:b/>
          <w:sz w:val="36"/>
          <w:szCs w:val="36"/>
          <w:lang w:val="en-US"/>
        </w:rPr>
      </w:pPr>
    </w:p>
    <w:p w:rsidR="00B13E1B" w:rsidRDefault="002D06D2">
      <w:pPr>
        <w:rPr>
          <w:b/>
          <w:sz w:val="36"/>
          <w:szCs w:val="36"/>
          <w:lang w:val="en-US"/>
        </w:rPr>
      </w:pPr>
      <w:r>
        <w:rPr>
          <w:b/>
          <w:sz w:val="36"/>
          <w:szCs w:val="36"/>
          <w:lang w:val="en-US"/>
        </w:rPr>
        <w:t xml:space="preserve">                          </w:t>
      </w:r>
      <w:r w:rsidR="00C307A6">
        <w:rPr>
          <w:b/>
          <w:sz w:val="36"/>
          <w:szCs w:val="36"/>
          <w:lang w:val="en-US"/>
        </w:rPr>
        <w:t xml:space="preserve">               </w:t>
      </w:r>
      <w:r>
        <w:rPr>
          <w:b/>
          <w:sz w:val="36"/>
          <w:szCs w:val="36"/>
          <w:lang w:val="en-US"/>
        </w:rPr>
        <w:t xml:space="preserve">    PLANUL</w:t>
      </w:r>
    </w:p>
    <w:p w:rsidR="002D06D2" w:rsidRPr="00D72265" w:rsidRDefault="002D06D2">
      <w:pPr>
        <w:rPr>
          <w:rFonts w:ascii="Times New Roman" w:hAnsi="Times New Roman" w:cs="Times New Roman"/>
          <w:b/>
          <w:sz w:val="24"/>
          <w:szCs w:val="24"/>
          <w:lang w:val="en-US"/>
        </w:rPr>
      </w:pPr>
      <w:proofErr w:type="spellStart"/>
      <w:r w:rsidRPr="00D72265">
        <w:rPr>
          <w:rFonts w:ascii="Times New Roman" w:hAnsi="Times New Roman" w:cs="Times New Roman"/>
          <w:b/>
          <w:sz w:val="24"/>
          <w:szCs w:val="24"/>
          <w:lang w:val="en-US"/>
        </w:rPr>
        <w:t>Teritorial</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interdepartamental</w:t>
      </w:r>
      <w:proofErr w:type="spellEnd"/>
      <w:r w:rsidRPr="00D72265">
        <w:rPr>
          <w:rFonts w:ascii="Times New Roman" w:hAnsi="Times New Roman" w:cs="Times New Roman"/>
          <w:b/>
          <w:sz w:val="24"/>
          <w:szCs w:val="24"/>
          <w:lang w:val="en-US"/>
        </w:rPr>
        <w:t xml:space="preserve">  complex  de </w:t>
      </w:r>
      <w:proofErr w:type="spellStart"/>
      <w:r w:rsidRPr="00D72265">
        <w:rPr>
          <w:rFonts w:ascii="Times New Roman" w:hAnsi="Times New Roman" w:cs="Times New Roman"/>
          <w:b/>
          <w:sz w:val="24"/>
          <w:szCs w:val="24"/>
          <w:lang w:val="en-US"/>
        </w:rPr>
        <w:t>prevenire</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și</w:t>
      </w:r>
      <w:proofErr w:type="spellEnd"/>
      <w:r w:rsidRPr="00D72265">
        <w:rPr>
          <w:rFonts w:ascii="Times New Roman" w:hAnsi="Times New Roman" w:cs="Times New Roman"/>
          <w:b/>
          <w:sz w:val="24"/>
          <w:szCs w:val="24"/>
          <w:lang w:val="en-US"/>
        </w:rPr>
        <w:t xml:space="preserve">  control  al  </w:t>
      </w:r>
      <w:proofErr w:type="spellStart"/>
      <w:r w:rsidRPr="00D72265">
        <w:rPr>
          <w:rFonts w:ascii="Times New Roman" w:hAnsi="Times New Roman" w:cs="Times New Roman"/>
          <w:b/>
          <w:sz w:val="24"/>
          <w:szCs w:val="24"/>
          <w:lang w:val="en-US"/>
        </w:rPr>
        <w:t>salmonelozelor</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toxiinfecțiilor</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alimentare</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și</w:t>
      </w:r>
      <w:proofErr w:type="spellEnd"/>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altor</w:t>
      </w:r>
      <w:proofErr w:type="spellEnd"/>
      <w:r w:rsidRPr="00D72265">
        <w:rPr>
          <w:rFonts w:ascii="Times New Roman" w:hAnsi="Times New Roman" w:cs="Times New Roman"/>
          <w:b/>
          <w:sz w:val="24"/>
          <w:szCs w:val="24"/>
          <w:lang w:val="en-US"/>
        </w:rPr>
        <w:t xml:space="preserve">  BDA</w:t>
      </w:r>
      <w:r w:rsidR="00D72265">
        <w:rPr>
          <w:rFonts w:ascii="Times New Roman" w:hAnsi="Times New Roman" w:cs="Times New Roman"/>
          <w:b/>
          <w:sz w:val="24"/>
          <w:szCs w:val="24"/>
          <w:lang w:val="en-US"/>
        </w:rPr>
        <w:t xml:space="preserve"> </w:t>
      </w:r>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pentru</w:t>
      </w:r>
      <w:proofErr w:type="spellEnd"/>
      <w:r w:rsidR="00D72265">
        <w:rPr>
          <w:rFonts w:ascii="Times New Roman" w:hAnsi="Times New Roman" w:cs="Times New Roman"/>
          <w:b/>
          <w:sz w:val="24"/>
          <w:szCs w:val="24"/>
          <w:lang w:val="en-US"/>
        </w:rPr>
        <w:t xml:space="preserve"> </w:t>
      </w:r>
      <w:r w:rsidRPr="00D72265">
        <w:rPr>
          <w:rFonts w:ascii="Times New Roman" w:hAnsi="Times New Roman" w:cs="Times New Roman"/>
          <w:b/>
          <w:sz w:val="24"/>
          <w:szCs w:val="24"/>
          <w:lang w:val="en-US"/>
        </w:rPr>
        <w:t xml:space="preserve"> </w:t>
      </w:r>
      <w:proofErr w:type="spellStart"/>
      <w:r w:rsidRPr="00D72265">
        <w:rPr>
          <w:rFonts w:ascii="Times New Roman" w:hAnsi="Times New Roman" w:cs="Times New Roman"/>
          <w:b/>
          <w:sz w:val="24"/>
          <w:szCs w:val="24"/>
          <w:lang w:val="en-US"/>
        </w:rPr>
        <w:t>anii</w:t>
      </w:r>
      <w:proofErr w:type="spellEnd"/>
      <w:r w:rsidRPr="00D72265">
        <w:rPr>
          <w:rFonts w:ascii="Times New Roman" w:hAnsi="Times New Roman" w:cs="Times New Roman"/>
          <w:b/>
          <w:sz w:val="24"/>
          <w:szCs w:val="24"/>
          <w:lang w:val="en-US"/>
        </w:rPr>
        <w:t xml:space="preserve"> </w:t>
      </w:r>
      <w:r w:rsidR="00D72265">
        <w:rPr>
          <w:rFonts w:ascii="Times New Roman" w:hAnsi="Times New Roman" w:cs="Times New Roman"/>
          <w:b/>
          <w:sz w:val="24"/>
          <w:szCs w:val="24"/>
          <w:lang w:val="en-US"/>
        </w:rPr>
        <w:t xml:space="preserve"> </w:t>
      </w:r>
      <w:r w:rsidRPr="00D72265">
        <w:rPr>
          <w:rFonts w:ascii="Times New Roman" w:hAnsi="Times New Roman" w:cs="Times New Roman"/>
          <w:b/>
          <w:sz w:val="24"/>
          <w:szCs w:val="24"/>
          <w:lang w:val="en-US"/>
        </w:rPr>
        <w:t>201</w:t>
      </w:r>
      <w:r w:rsidR="00EF00AC">
        <w:rPr>
          <w:rFonts w:ascii="Times New Roman" w:hAnsi="Times New Roman" w:cs="Times New Roman"/>
          <w:b/>
          <w:sz w:val="24"/>
          <w:szCs w:val="24"/>
          <w:lang w:val="en-US"/>
        </w:rPr>
        <w:t>7</w:t>
      </w:r>
      <w:r w:rsidRPr="00D72265">
        <w:rPr>
          <w:rFonts w:ascii="Times New Roman" w:hAnsi="Times New Roman" w:cs="Times New Roman"/>
          <w:b/>
          <w:sz w:val="24"/>
          <w:szCs w:val="24"/>
          <w:lang w:val="en-US"/>
        </w:rPr>
        <w:t>-2020;</w:t>
      </w:r>
    </w:p>
    <w:p w:rsidR="002D06D2" w:rsidRDefault="002D06D2">
      <w:pPr>
        <w:rPr>
          <w:rFonts w:ascii="Times New Roman" w:hAnsi="Times New Roman" w:cs="Times New Roman"/>
          <w:sz w:val="24"/>
          <w:szCs w:val="24"/>
          <w:lang w:val="en-US"/>
        </w:rPr>
      </w:pPr>
    </w:p>
    <w:tbl>
      <w:tblPr>
        <w:tblStyle w:val="a4"/>
        <w:tblW w:w="0" w:type="auto"/>
        <w:tblLayout w:type="fixed"/>
        <w:tblLook w:val="04A0"/>
      </w:tblPr>
      <w:tblGrid>
        <w:gridCol w:w="615"/>
        <w:gridCol w:w="21"/>
        <w:gridCol w:w="4575"/>
        <w:gridCol w:w="1134"/>
        <w:gridCol w:w="1843"/>
        <w:gridCol w:w="142"/>
        <w:gridCol w:w="1241"/>
      </w:tblGrid>
      <w:tr w:rsidR="00032BC6" w:rsidTr="004F20A9">
        <w:tc>
          <w:tcPr>
            <w:tcW w:w="636" w:type="dxa"/>
            <w:gridSpan w:val="2"/>
          </w:tcPr>
          <w:p w:rsidR="00621AFE" w:rsidRPr="00621AFE" w:rsidRDefault="00621AFE">
            <w:pPr>
              <w:rPr>
                <w:rFonts w:ascii="Times New Roman" w:hAnsi="Times New Roman" w:cs="Times New Roman"/>
                <w:b/>
                <w:sz w:val="24"/>
                <w:szCs w:val="24"/>
                <w:lang w:val="ro-RO"/>
              </w:rPr>
            </w:pPr>
            <w:r w:rsidRPr="00621AFE">
              <w:rPr>
                <w:rFonts w:ascii="Times New Roman" w:hAnsi="Times New Roman" w:cs="Times New Roman"/>
                <w:b/>
                <w:sz w:val="24"/>
                <w:szCs w:val="24"/>
                <w:lang w:val="ro-RO"/>
              </w:rPr>
              <w:t>Nr.</w:t>
            </w:r>
          </w:p>
        </w:tc>
        <w:tc>
          <w:tcPr>
            <w:tcW w:w="4575" w:type="dxa"/>
          </w:tcPr>
          <w:p w:rsidR="00621AFE" w:rsidRPr="00621AFE" w:rsidRDefault="00621AFE">
            <w:pPr>
              <w:rPr>
                <w:rFonts w:ascii="Times New Roman" w:hAnsi="Times New Roman" w:cs="Times New Roman"/>
                <w:b/>
                <w:sz w:val="24"/>
                <w:szCs w:val="24"/>
                <w:lang w:val="ro-RO"/>
              </w:rPr>
            </w:pPr>
            <w:r w:rsidRPr="00621AFE">
              <w:rPr>
                <w:rFonts w:ascii="Times New Roman" w:hAnsi="Times New Roman" w:cs="Times New Roman"/>
                <w:b/>
                <w:sz w:val="24"/>
                <w:szCs w:val="24"/>
                <w:lang w:val="ro-RO"/>
              </w:rPr>
              <w:t>Denumirea activităților</w:t>
            </w:r>
          </w:p>
        </w:tc>
        <w:tc>
          <w:tcPr>
            <w:tcW w:w="1134" w:type="dxa"/>
          </w:tcPr>
          <w:p w:rsidR="00621AFE" w:rsidRPr="00621AFE" w:rsidRDefault="00621AFE">
            <w:pPr>
              <w:rPr>
                <w:rFonts w:ascii="Times New Roman" w:hAnsi="Times New Roman" w:cs="Times New Roman"/>
                <w:b/>
                <w:sz w:val="24"/>
                <w:szCs w:val="24"/>
                <w:lang w:val="ro-RO"/>
              </w:rPr>
            </w:pPr>
            <w:r w:rsidRPr="00621AFE">
              <w:rPr>
                <w:rFonts w:ascii="Times New Roman" w:hAnsi="Times New Roman" w:cs="Times New Roman"/>
                <w:b/>
                <w:sz w:val="24"/>
                <w:szCs w:val="24"/>
                <w:lang w:val="ro-RO"/>
              </w:rPr>
              <w:t>Termenii de  realizare</w:t>
            </w:r>
          </w:p>
        </w:tc>
        <w:tc>
          <w:tcPr>
            <w:tcW w:w="1985" w:type="dxa"/>
            <w:gridSpan w:val="2"/>
          </w:tcPr>
          <w:p w:rsidR="00621AFE" w:rsidRPr="00621AFE" w:rsidRDefault="00621AFE">
            <w:pPr>
              <w:rPr>
                <w:rFonts w:ascii="Times New Roman" w:hAnsi="Times New Roman" w:cs="Times New Roman"/>
                <w:b/>
                <w:sz w:val="24"/>
                <w:szCs w:val="24"/>
                <w:lang w:val="ro-RO"/>
              </w:rPr>
            </w:pPr>
            <w:r w:rsidRPr="00621AFE">
              <w:rPr>
                <w:rFonts w:ascii="Times New Roman" w:hAnsi="Times New Roman" w:cs="Times New Roman"/>
                <w:b/>
                <w:sz w:val="24"/>
                <w:szCs w:val="24"/>
                <w:lang w:val="ro-RO"/>
              </w:rPr>
              <w:t>Responsabili pentru realizare</w:t>
            </w:r>
          </w:p>
        </w:tc>
        <w:tc>
          <w:tcPr>
            <w:tcW w:w="1241" w:type="dxa"/>
          </w:tcPr>
          <w:p w:rsidR="00621AFE" w:rsidRPr="00621AFE" w:rsidRDefault="00621AFE">
            <w:pPr>
              <w:rPr>
                <w:rFonts w:ascii="Times New Roman" w:hAnsi="Times New Roman" w:cs="Times New Roman"/>
                <w:b/>
                <w:sz w:val="24"/>
                <w:szCs w:val="24"/>
                <w:lang w:val="ro-RO"/>
              </w:rPr>
            </w:pPr>
            <w:r w:rsidRPr="00621AFE">
              <w:rPr>
                <w:rFonts w:ascii="Times New Roman" w:hAnsi="Times New Roman" w:cs="Times New Roman"/>
                <w:b/>
                <w:sz w:val="24"/>
                <w:szCs w:val="24"/>
                <w:lang w:val="ro-RO"/>
              </w:rPr>
              <w:t>Indicatori de activitate</w:t>
            </w:r>
          </w:p>
        </w:tc>
      </w:tr>
      <w:tr w:rsidR="00032BC6" w:rsidTr="004F20A9">
        <w:tc>
          <w:tcPr>
            <w:tcW w:w="636" w:type="dxa"/>
            <w:gridSpan w:val="2"/>
          </w:tcPr>
          <w:p w:rsidR="00621AFE" w:rsidRDefault="00621AFE">
            <w:pP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575" w:type="dxa"/>
          </w:tcPr>
          <w:p w:rsidR="00621AFE" w:rsidRDefault="00621AFE">
            <w:pPr>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tc>
        <w:tc>
          <w:tcPr>
            <w:tcW w:w="1134" w:type="dxa"/>
          </w:tcPr>
          <w:p w:rsidR="00621AFE" w:rsidRDefault="00621AFE">
            <w:pPr>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tc>
        <w:tc>
          <w:tcPr>
            <w:tcW w:w="1985" w:type="dxa"/>
            <w:gridSpan w:val="2"/>
          </w:tcPr>
          <w:p w:rsidR="00621AFE" w:rsidRDefault="00621AFE">
            <w:pPr>
              <w:rPr>
                <w:rFonts w:ascii="Times New Roman" w:hAnsi="Times New Roman" w:cs="Times New Roman"/>
                <w:sz w:val="24"/>
                <w:szCs w:val="24"/>
                <w:lang w:val="ro-RO"/>
              </w:rPr>
            </w:pPr>
            <w:r>
              <w:rPr>
                <w:rFonts w:ascii="Times New Roman" w:hAnsi="Times New Roman" w:cs="Times New Roman"/>
                <w:sz w:val="24"/>
                <w:szCs w:val="24"/>
                <w:lang w:val="ro-RO"/>
              </w:rPr>
              <w:t xml:space="preserve">           4</w:t>
            </w:r>
          </w:p>
        </w:tc>
        <w:tc>
          <w:tcPr>
            <w:tcW w:w="1241" w:type="dxa"/>
          </w:tcPr>
          <w:p w:rsidR="00621AFE" w:rsidRDefault="00621AFE">
            <w:pPr>
              <w:rPr>
                <w:rFonts w:ascii="Times New Roman" w:hAnsi="Times New Roman" w:cs="Times New Roman"/>
                <w:sz w:val="24"/>
                <w:szCs w:val="24"/>
                <w:lang w:val="ro-RO"/>
              </w:rPr>
            </w:pPr>
            <w:r>
              <w:rPr>
                <w:rFonts w:ascii="Times New Roman" w:hAnsi="Times New Roman" w:cs="Times New Roman"/>
                <w:sz w:val="24"/>
                <w:szCs w:val="24"/>
                <w:lang w:val="ro-RO"/>
              </w:rPr>
              <w:t xml:space="preserve">            5</w:t>
            </w:r>
          </w:p>
        </w:tc>
      </w:tr>
      <w:tr w:rsidR="00621AFE" w:rsidTr="004F20A9">
        <w:trPr>
          <w:trHeight w:val="193"/>
        </w:trPr>
        <w:tc>
          <w:tcPr>
            <w:tcW w:w="6345" w:type="dxa"/>
            <w:gridSpan w:val="4"/>
            <w:tcBorders>
              <w:right w:val="nil"/>
            </w:tcBorders>
          </w:tcPr>
          <w:p w:rsidR="00621AFE" w:rsidRPr="00621AFE" w:rsidRDefault="00621AFE" w:rsidP="00F94BE3">
            <w:pPr>
              <w:ind w:right="-98"/>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F94BE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21AFE">
              <w:rPr>
                <w:rFonts w:ascii="Times New Roman" w:hAnsi="Times New Roman" w:cs="Times New Roman"/>
                <w:b/>
                <w:sz w:val="24"/>
                <w:szCs w:val="24"/>
                <w:lang w:val="ro-RO"/>
              </w:rPr>
              <w:t>Măsuri  organizatorice</w:t>
            </w:r>
          </w:p>
        </w:tc>
        <w:tc>
          <w:tcPr>
            <w:tcW w:w="3226" w:type="dxa"/>
            <w:gridSpan w:val="3"/>
            <w:tcBorders>
              <w:left w:val="nil"/>
            </w:tcBorders>
          </w:tcPr>
          <w:p w:rsidR="00621AFE"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1.</w:t>
            </w:r>
          </w:p>
        </w:tc>
        <w:tc>
          <w:tcPr>
            <w:tcW w:w="4575" w:type="dxa"/>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Elaborarea  planurilor  teritoriale de profilaxie și combatere a salmonelozelor, toxiinfecțiilor alimentare și altor  BDA</w:t>
            </w:r>
          </w:p>
        </w:tc>
        <w:tc>
          <w:tcPr>
            <w:tcW w:w="1134" w:type="dxa"/>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Anual către 01.02</w:t>
            </w:r>
          </w:p>
        </w:tc>
        <w:tc>
          <w:tcPr>
            <w:tcW w:w="1985" w:type="dxa"/>
            <w:gridSpan w:val="2"/>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Primarii localităților, conducătorii  IMSP</w:t>
            </w:r>
          </w:p>
        </w:tc>
        <w:tc>
          <w:tcPr>
            <w:tcW w:w="1241" w:type="dxa"/>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Planuri</w:t>
            </w:r>
          </w:p>
        </w:tc>
      </w:tr>
      <w:tr w:rsidR="00032BC6" w:rsidRPr="00C307A6" w:rsidTr="004F20A9">
        <w:tc>
          <w:tcPr>
            <w:tcW w:w="636" w:type="dxa"/>
            <w:gridSpan w:val="2"/>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2.</w:t>
            </w:r>
          </w:p>
        </w:tc>
        <w:tc>
          <w:tcPr>
            <w:tcW w:w="4575" w:type="dxa"/>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A revedea structura și a actualiza componența serviciilor de lichidare a focarelor  în masa  de maladii cu  cale  alimentară  de  transmitere</w:t>
            </w:r>
          </w:p>
        </w:tc>
        <w:tc>
          <w:tcPr>
            <w:tcW w:w="1134" w:type="dxa"/>
          </w:tcPr>
          <w:p w:rsidR="00621AFE" w:rsidRPr="004F20A9" w:rsidRDefault="00621AFE">
            <w:pPr>
              <w:rPr>
                <w:rFonts w:ascii="Times New Roman" w:hAnsi="Times New Roman" w:cs="Times New Roman"/>
                <w:sz w:val="24"/>
                <w:szCs w:val="24"/>
                <w:lang w:val="ro-RO"/>
              </w:rPr>
            </w:pPr>
          </w:p>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anual</w:t>
            </w:r>
          </w:p>
        </w:tc>
        <w:tc>
          <w:tcPr>
            <w:tcW w:w="1985" w:type="dxa"/>
            <w:gridSpan w:val="2"/>
          </w:tcPr>
          <w:p w:rsidR="00621AFE" w:rsidRPr="004F20A9" w:rsidRDefault="00621AFE">
            <w:pPr>
              <w:rPr>
                <w:rFonts w:ascii="Times New Roman" w:hAnsi="Times New Roman" w:cs="Times New Roman"/>
                <w:sz w:val="24"/>
                <w:szCs w:val="24"/>
                <w:lang w:val="ro-RO"/>
              </w:rPr>
            </w:pPr>
            <w:r w:rsidRPr="004F20A9">
              <w:rPr>
                <w:rFonts w:ascii="Times New Roman" w:hAnsi="Times New Roman" w:cs="Times New Roman"/>
                <w:sz w:val="24"/>
                <w:szCs w:val="24"/>
                <w:lang w:val="ro-RO"/>
              </w:rPr>
              <w:t>Directorii  IMSP CS din localitățile raionului medic șef al  CSP Călărași.</w:t>
            </w:r>
          </w:p>
        </w:tc>
        <w:tc>
          <w:tcPr>
            <w:tcW w:w="1241" w:type="dxa"/>
          </w:tcPr>
          <w:p w:rsidR="00621AFE" w:rsidRPr="004F20A9"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0D3B70">
            <w:pPr>
              <w:rPr>
                <w:rFonts w:ascii="Times New Roman" w:hAnsi="Times New Roman" w:cs="Times New Roman"/>
                <w:sz w:val="24"/>
                <w:szCs w:val="24"/>
                <w:lang w:val="ro-RO"/>
              </w:rPr>
            </w:pPr>
            <w:r w:rsidRPr="004F20A9">
              <w:rPr>
                <w:rFonts w:ascii="Times New Roman" w:hAnsi="Times New Roman" w:cs="Times New Roman"/>
                <w:sz w:val="24"/>
                <w:szCs w:val="24"/>
                <w:lang w:val="ro-RO"/>
              </w:rPr>
              <w:t>3.</w:t>
            </w:r>
          </w:p>
        </w:tc>
        <w:tc>
          <w:tcPr>
            <w:tcW w:w="4575" w:type="dxa"/>
          </w:tcPr>
          <w:p w:rsidR="00621AFE" w:rsidRPr="004F20A9" w:rsidRDefault="000D3B70">
            <w:pPr>
              <w:rPr>
                <w:rFonts w:ascii="Times New Roman" w:hAnsi="Times New Roman" w:cs="Times New Roman"/>
                <w:sz w:val="24"/>
                <w:szCs w:val="24"/>
                <w:lang w:val="ro-RO"/>
              </w:rPr>
            </w:pPr>
            <w:r w:rsidRPr="004F20A9">
              <w:rPr>
                <w:rFonts w:ascii="Times New Roman" w:hAnsi="Times New Roman" w:cs="Times New Roman"/>
                <w:sz w:val="24"/>
                <w:szCs w:val="24"/>
                <w:lang w:val="ro-RO"/>
              </w:rPr>
              <w:t>De efectuat  instruirea  gravidelor  și mamelor pentru îngrijirea  copiilor</w:t>
            </w:r>
          </w:p>
        </w:tc>
        <w:tc>
          <w:tcPr>
            <w:tcW w:w="1134" w:type="dxa"/>
          </w:tcPr>
          <w:p w:rsidR="00621AFE" w:rsidRPr="004F20A9" w:rsidRDefault="000D3B70">
            <w:pPr>
              <w:rPr>
                <w:rFonts w:ascii="Times New Roman" w:hAnsi="Times New Roman" w:cs="Times New Roman"/>
                <w:sz w:val="24"/>
                <w:szCs w:val="24"/>
                <w:lang w:val="ro-RO"/>
              </w:rPr>
            </w:pPr>
            <w:r w:rsidRPr="004F20A9">
              <w:rPr>
                <w:rFonts w:ascii="Times New Roman" w:hAnsi="Times New Roman" w:cs="Times New Roman"/>
                <w:sz w:val="24"/>
                <w:szCs w:val="24"/>
                <w:lang w:val="ro-RO"/>
              </w:rPr>
              <w:t>Conform derectivelor în vigoare</w:t>
            </w:r>
          </w:p>
        </w:tc>
        <w:tc>
          <w:tcPr>
            <w:tcW w:w="1985" w:type="dxa"/>
            <w:gridSpan w:val="2"/>
          </w:tcPr>
          <w:p w:rsidR="00621AFE" w:rsidRPr="004F20A9" w:rsidRDefault="000D3B70">
            <w:pPr>
              <w:rPr>
                <w:rFonts w:ascii="Times New Roman" w:hAnsi="Times New Roman" w:cs="Times New Roman"/>
                <w:sz w:val="24"/>
                <w:szCs w:val="24"/>
                <w:lang w:val="ro-RO"/>
              </w:rPr>
            </w:pPr>
            <w:r w:rsidRPr="004F20A9">
              <w:rPr>
                <w:rFonts w:ascii="Times New Roman" w:hAnsi="Times New Roman" w:cs="Times New Roman"/>
                <w:sz w:val="24"/>
                <w:szCs w:val="24"/>
                <w:lang w:val="ro-RO"/>
              </w:rPr>
              <w:t>IMSP  CS</w:t>
            </w:r>
          </w:p>
        </w:tc>
        <w:tc>
          <w:tcPr>
            <w:tcW w:w="1241" w:type="dxa"/>
          </w:tcPr>
          <w:p w:rsidR="00621AFE" w:rsidRPr="004F20A9" w:rsidRDefault="000D3B70">
            <w:pPr>
              <w:rPr>
                <w:rFonts w:ascii="Times New Roman" w:hAnsi="Times New Roman" w:cs="Times New Roman"/>
                <w:sz w:val="24"/>
                <w:szCs w:val="24"/>
                <w:lang w:val="ro-RO"/>
              </w:rPr>
            </w:pPr>
            <w:r w:rsidRPr="004F20A9">
              <w:rPr>
                <w:rFonts w:ascii="Times New Roman" w:hAnsi="Times New Roman" w:cs="Times New Roman"/>
                <w:sz w:val="24"/>
                <w:szCs w:val="24"/>
                <w:lang w:val="ro-RO"/>
              </w:rPr>
              <w:t>95% din numărul necesar.</w:t>
            </w:r>
          </w:p>
        </w:tc>
      </w:tr>
      <w:tr w:rsidR="005D10A9" w:rsidRPr="00C307A6" w:rsidTr="00024DA2">
        <w:tc>
          <w:tcPr>
            <w:tcW w:w="9571" w:type="dxa"/>
            <w:gridSpan w:val="7"/>
          </w:tcPr>
          <w:p w:rsidR="005D10A9" w:rsidRPr="004F20A9" w:rsidRDefault="005D10A9">
            <w:pPr>
              <w:rPr>
                <w:rFonts w:ascii="Times New Roman" w:hAnsi="Times New Roman" w:cs="Times New Roman"/>
                <w:b/>
                <w:sz w:val="24"/>
                <w:szCs w:val="24"/>
                <w:lang w:val="ro-RO"/>
              </w:rPr>
            </w:pPr>
            <w:r w:rsidRPr="004F20A9">
              <w:rPr>
                <w:rFonts w:ascii="Times New Roman" w:hAnsi="Times New Roman" w:cs="Times New Roman"/>
                <w:b/>
                <w:sz w:val="24"/>
                <w:szCs w:val="24"/>
                <w:lang w:val="ro-RO"/>
              </w:rPr>
              <w:t xml:space="preserve">   II.  Supravegherea  epidimiologică și  epizotologică</w:t>
            </w:r>
          </w:p>
        </w:tc>
      </w:tr>
      <w:tr w:rsidR="005D10A9" w:rsidRPr="00C307A6" w:rsidTr="004F20A9">
        <w:tc>
          <w:tcPr>
            <w:tcW w:w="615" w:type="dxa"/>
          </w:tcPr>
          <w:p w:rsidR="005D10A9" w:rsidRPr="004F20A9" w:rsidRDefault="005D10A9">
            <w:pPr>
              <w:rPr>
                <w:rFonts w:ascii="Times New Roman" w:hAnsi="Times New Roman" w:cs="Times New Roman"/>
                <w:b/>
                <w:sz w:val="24"/>
                <w:szCs w:val="24"/>
                <w:lang w:val="ro-RO"/>
              </w:rPr>
            </w:pPr>
            <w:r w:rsidRPr="004F20A9">
              <w:rPr>
                <w:rFonts w:ascii="Times New Roman" w:hAnsi="Times New Roman" w:cs="Times New Roman"/>
                <w:b/>
                <w:sz w:val="24"/>
                <w:szCs w:val="24"/>
                <w:lang w:val="ro-RO"/>
              </w:rPr>
              <w:t>2.1</w:t>
            </w:r>
          </w:p>
        </w:tc>
        <w:tc>
          <w:tcPr>
            <w:tcW w:w="4596" w:type="dxa"/>
            <w:gridSpan w:val="2"/>
          </w:tcPr>
          <w:p w:rsidR="006D15B3" w:rsidRPr="004F20A9" w:rsidRDefault="005D10A9"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depistarea</w:t>
            </w:r>
            <w:r w:rsidR="006D15B3" w:rsidRPr="004F20A9">
              <w:rPr>
                <w:rFonts w:ascii="Times New Roman" w:hAnsi="Times New Roman" w:cs="Times New Roman"/>
                <w:sz w:val="24"/>
                <w:szCs w:val="24"/>
                <w:lang w:val="ro-RO"/>
              </w:rPr>
              <w:t xml:space="preserve">  </w:t>
            </w:r>
            <w:r w:rsidRPr="004F20A9">
              <w:rPr>
                <w:rFonts w:ascii="Times New Roman" w:hAnsi="Times New Roman" w:cs="Times New Roman"/>
                <w:sz w:val="24"/>
                <w:szCs w:val="24"/>
                <w:lang w:val="ro-RO"/>
              </w:rPr>
              <w:t xml:space="preserve"> pre</w:t>
            </w:r>
            <w:r w:rsidR="006D15B3"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coce, incusiv activă a bolna</w:t>
            </w:r>
            <w:r w:rsidR="006D15B3"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vilor de salmoniloze, toxiin</w:t>
            </w:r>
            <w:r w:rsidR="006D15B3"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fecții alimentare și alte BDA  în baza definițiilor de caz datelor analizei epidimio</w:t>
            </w:r>
            <w:r w:rsidR="006D15B3"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logice, clinice,paraclinice,</w:t>
            </w:r>
          </w:p>
          <w:p w:rsidR="005D10A9" w:rsidRPr="004F20A9" w:rsidRDefault="005D10A9" w:rsidP="006D15B3">
            <w:pPr>
              <w:rPr>
                <w:rFonts w:ascii="Times New Roman" w:hAnsi="Times New Roman" w:cs="Times New Roman"/>
                <w:sz w:val="24"/>
                <w:szCs w:val="24"/>
                <w:lang w:val="ro-RO"/>
              </w:rPr>
            </w:pPr>
            <w:r w:rsidRPr="004F20A9">
              <w:rPr>
                <w:rFonts w:ascii="Times New Roman" w:hAnsi="Times New Roman" w:cs="Times New Roman"/>
                <w:sz w:val="24"/>
                <w:szCs w:val="24"/>
                <w:lang w:val="ro-RO"/>
              </w:rPr>
              <w:t>acordarea ajutorului medical primar la etapa prespitalicea</w:t>
            </w:r>
            <w:r w:rsidR="006D15B3"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scă, spitalizarea și tratamentul medicamentos adecvat al bolnavilor.</w:t>
            </w:r>
          </w:p>
        </w:tc>
        <w:tc>
          <w:tcPr>
            <w:tcW w:w="1134" w:type="dxa"/>
          </w:tcPr>
          <w:p w:rsidR="005D10A9" w:rsidRPr="004F20A9" w:rsidRDefault="005D10A9">
            <w:pPr>
              <w:rPr>
                <w:rFonts w:ascii="Times New Roman" w:hAnsi="Times New Roman" w:cs="Times New Roman"/>
                <w:sz w:val="24"/>
                <w:szCs w:val="24"/>
                <w:lang w:val="ro-RO"/>
              </w:rPr>
            </w:pPr>
          </w:p>
          <w:p w:rsidR="005D10A9" w:rsidRPr="004F20A9" w:rsidRDefault="005D10A9">
            <w:pPr>
              <w:rPr>
                <w:rFonts w:ascii="Times New Roman" w:hAnsi="Times New Roman" w:cs="Times New Roman"/>
                <w:sz w:val="24"/>
                <w:szCs w:val="24"/>
                <w:lang w:val="ro-RO"/>
              </w:rPr>
            </w:pPr>
          </w:p>
          <w:p w:rsidR="005D10A9" w:rsidRPr="004F20A9" w:rsidRDefault="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Pe masura depistărilor</w:t>
            </w:r>
          </w:p>
        </w:tc>
        <w:tc>
          <w:tcPr>
            <w:tcW w:w="1843" w:type="dxa"/>
          </w:tcPr>
          <w:p w:rsidR="005D10A9" w:rsidRPr="004F20A9" w:rsidRDefault="005D10A9">
            <w:pPr>
              <w:rPr>
                <w:rFonts w:ascii="Times New Roman" w:hAnsi="Times New Roman" w:cs="Times New Roman"/>
                <w:sz w:val="24"/>
                <w:szCs w:val="24"/>
                <w:lang w:val="ro-RO"/>
              </w:rPr>
            </w:pPr>
          </w:p>
          <w:p w:rsidR="005D10A9" w:rsidRPr="004F20A9" w:rsidRDefault="005D10A9">
            <w:pPr>
              <w:rPr>
                <w:rFonts w:ascii="Times New Roman" w:hAnsi="Times New Roman" w:cs="Times New Roman"/>
                <w:sz w:val="24"/>
                <w:szCs w:val="24"/>
                <w:lang w:val="ro-RO"/>
              </w:rPr>
            </w:pPr>
          </w:p>
          <w:p w:rsidR="005D10A9" w:rsidRPr="004F20A9" w:rsidRDefault="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IMSP, CS  și  SR  Călărași</w:t>
            </w:r>
          </w:p>
        </w:tc>
        <w:tc>
          <w:tcPr>
            <w:tcW w:w="1383" w:type="dxa"/>
            <w:gridSpan w:val="2"/>
          </w:tcPr>
          <w:p w:rsidR="005D10A9" w:rsidRPr="004F20A9" w:rsidRDefault="005D10A9">
            <w:pPr>
              <w:rPr>
                <w:rFonts w:ascii="Times New Roman" w:hAnsi="Times New Roman" w:cs="Times New Roman"/>
                <w:b/>
                <w:sz w:val="24"/>
                <w:szCs w:val="24"/>
                <w:lang w:val="ro-RO"/>
              </w:rPr>
            </w:pPr>
          </w:p>
        </w:tc>
      </w:tr>
      <w:tr w:rsidR="005D10A9" w:rsidRPr="004F20A9" w:rsidTr="004F20A9">
        <w:tc>
          <w:tcPr>
            <w:tcW w:w="615" w:type="dxa"/>
          </w:tcPr>
          <w:p w:rsidR="005D10A9" w:rsidRPr="004F20A9" w:rsidRDefault="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2.2</w:t>
            </w:r>
          </w:p>
        </w:tc>
        <w:tc>
          <w:tcPr>
            <w:tcW w:w="4596" w:type="dxa"/>
            <w:gridSpan w:val="2"/>
          </w:tcPr>
          <w:p w:rsidR="005D10A9" w:rsidRPr="004F20A9" w:rsidRDefault="006D15B3"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De executat cercetarea  și înregistrarea salmonelozelor, toxiinfecțiilor  alimentare  și a altor boli,diareice acute cu calea alimentară de transmitere în conformitate cu prevederile  Indicațiilor metodice  privind informarea,cercetarea și  înregistrarea  izbucnirilor   de boli provocate de  produsele  alimentare.</w:t>
            </w:r>
          </w:p>
        </w:tc>
        <w:tc>
          <w:tcPr>
            <w:tcW w:w="1134" w:type="dxa"/>
          </w:tcPr>
          <w:p w:rsidR="005D10A9" w:rsidRPr="004F20A9" w:rsidRDefault="005D10A9">
            <w:pPr>
              <w:rPr>
                <w:rFonts w:ascii="Times New Roman" w:hAnsi="Times New Roman" w:cs="Times New Roman"/>
                <w:sz w:val="24"/>
                <w:szCs w:val="24"/>
                <w:lang w:val="ro-RO"/>
              </w:rPr>
            </w:pPr>
          </w:p>
          <w:p w:rsidR="006D15B3" w:rsidRPr="004F20A9" w:rsidRDefault="006D15B3">
            <w:pPr>
              <w:rPr>
                <w:rFonts w:ascii="Times New Roman" w:hAnsi="Times New Roman" w:cs="Times New Roman"/>
                <w:sz w:val="24"/>
                <w:szCs w:val="24"/>
                <w:lang w:val="ro-RO"/>
              </w:rPr>
            </w:pPr>
          </w:p>
          <w:p w:rsidR="006D15B3" w:rsidRPr="004F20A9" w:rsidRDefault="006D15B3">
            <w:pPr>
              <w:rPr>
                <w:rFonts w:ascii="Times New Roman" w:hAnsi="Times New Roman" w:cs="Times New Roman"/>
                <w:sz w:val="24"/>
                <w:szCs w:val="24"/>
                <w:lang w:val="ro-RO"/>
              </w:rPr>
            </w:pPr>
            <w:r w:rsidRPr="004F20A9">
              <w:rPr>
                <w:rFonts w:ascii="Times New Roman" w:hAnsi="Times New Roman" w:cs="Times New Roman"/>
                <w:sz w:val="24"/>
                <w:szCs w:val="24"/>
                <w:lang w:val="ro-RO"/>
              </w:rPr>
              <w:t>În primele  ore  de la informare</w:t>
            </w:r>
          </w:p>
        </w:tc>
        <w:tc>
          <w:tcPr>
            <w:tcW w:w="1843" w:type="dxa"/>
          </w:tcPr>
          <w:p w:rsidR="005D10A9" w:rsidRPr="004F20A9" w:rsidRDefault="005D10A9">
            <w:pPr>
              <w:rPr>
                <w:rFonts w:ascii="Times New Roman" w:hAnsi="Times New Roman" w:cs="Times New Roman"/>
                <w:sz w:val="24"/>
                <w:szCs w:val="24"/>
                <w:lang w:val="ro-RO"/>
              </w:rPr>
            </w:pPr>
          </w:p>
          <w:p w:rsidR="00024DA2" w:rsidRPr="004F20A9" w:rsidRDefault="00024DA2">
            <w:pPr>
              <w:rPr>
                <w:rFonts w:ascii="Times New Roman" w:hAnsi="Times New Roman" w:cs="Times New Roman"/>
                <w:sz w:val="24"/>
                <w:szCs w:val="24"/>
                <w:lang w:val="ro-RO"/>
              </w:rPr>
            </w:pPr>
          </w:p>
          <w:p w:rsidR="00024DA2" w:rsidRPr="004F20A9" w:rsidRDefault="00024DA2">
            <w:pPr>
              <w:rPr>
                <w:rFonts w:ascii="Times New Roman" w:hAnsi="Times New Roman" w:cs="Times New Roman"/>
                <w:sz w:val="24"/>
                <w:szCs w:val="24"/>
                <w:lang w:val="ro-RO"/>
              </w:rPr>
            </w:pPr>
            <w:r w:rsidRPr="004F20A9">
              <w:rPr>
                <w:rFonts w:ascii="Times New Roman" w:hAnsi="Times New Roman" w:cs="Times New Roman"/>
                <w:sz w:val="24"/>
                <w:szCs w:val="24"/>
                <w:lang w:val="ro-RO"/>
              </w:rPr>
              <w:t>CSP  raional  Călărași</w:t>
            </w:r>
          </w:p>
        </w:tc>
        <w:tc>
          <w:tcPr>
            <w:tcW w:w="1383" w:type="dxa"/>
            <w:gridSpan w:val="2"/>
          </w:tcPr>
          <w:p w:rsidR="005D10A9" w:rsidRPr="004F20A9" w:rsidRDefault="005D10A9">
            <w:pPr>
              <w:rPr>
                <w:rFonts w:ascii="Times New Roman" w:hAnsi="Times New Roman" w:cs="Times New Roman"/>
                <w:b/>
                <w:sz w:val="24"/>
                <w:szCs w:val="24"/>
                <w:lang w:val="ro-RO"/>
              </w:rPr>
            </w:pPr>
          </w:p>
          <w:p w:rsidR="00024DA2" w:rsidRPr="004F20A9" w:rsidRDefault="00024DA2">
            <w:pPr>
              <w:rPr>
                <w:rFonts w:ascii="Times New Roman" w:hAnsi="Times New Roman" w:cs="Times New Roman"/>
                <w:sz w:val="24"/>
                <w:szCs w:val="24"/>
                <w:lang w:val="ro-RO"/>
              </w:rPr>
            </w:pPr>
            <w:r w:rsidRPr="004F20A9">
              <w:rPr>
                <w:rFonts w:ascii="Times New Roman" w:hAnsi="Times New Roman" w:cs="Times New Roman"/>
                <w:sz w:val="24"/>
                <w:szCs w:val="24"/>
                <w:lang w:val="ro-RO"/>
              </w:rPr>
              <w:t>100% cazuri notificate</w:t>
            </w:r>
          </w:p>
        </w:tc>
      </w:tr>
      <w:tr w:rsidR="00024DA2" w:rsidRPr="004F20A9" w:rsidTr="004F20A9">
        <w:tc>
          <w:tcPr>
            <w:tcW w:w="615" w:type="dxa"/>
          </w:tcPr>
          <w:p w:rsidR="00024DA2" w:rsidRPr="004F20A9" w:rsidRDefault="00024DA2">
            <w:pPr>
              <w:rPr>
                <w:rFonts w:ascii="Times New Roman" w:hAnsi="Times New Roman" w:cs="Times New Roman"/>
                <w:sz w:val="24"/>
                <w:szCs w:val="24"/>
                <w:lang w:val="ro-RO"/>
              </w:rPr>
            </w:pPr>
            <w:r w:rsidRPr="004F20A9">
              <w:rPr>
                <w:rFonts w:ascii="Times New Roman" w:hAnsi="Times New Roman" w:cs="Times New Roman"/>
                <w:sz w:val="24"/>
                <w:szCs w:val="24"/>
                <w:lang w:val="ro-RO"/>
              </w:rPr>
              <w:t>2.3</w:t>
            </w:r>
          </w:p>
        </w:tc>
        <w:tc>
          <w:tcPr>
            <w:tcW w:w="4596" w:type="dxa"/>
            <w:gridSpan w:val="2"/>
          </w:tcPr>
          <w:p w:rsidR="00024DA2" w:rsidRPr="004F20A9" w:rsidRDefault="00024DA2"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efectuarea  măsurilor</w:t>
            </w:r>
          </w:p>
          <w:p w:rsidR="00024DA2" w:rsidRPr="004F20A9" w:rsidRDefault="00024DA2"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Antiepidemice primare în focar, supravegherea medicală a persoanelor contacte, în deosebi din rîndul contigentelor  periclinante.</w:t>
            </w:r>
          </w:p>
        </w:tc>
        <w:tc>
          <w:tcPr>
            <w:tcW w:w="1134" w:type="dxa"/>
          </w:tcPr>
          <w:p w:rsidR="00024DA2" w:rsidRPr="004F20A9" w:rsidRDefault="00024DA2">
            <w:pPr>
              <w:rPr>
                <w:rFonts w:ascii="Times New Roman" w:hAnsi="Times New Roman" w:cs="Times New Roman"/>
                <w:sz w:val="24"/>
                <w:szCs w:val="24"/>
                <w:lang w:val="ro-RO"/>
              </w:rPr>
            </w:pPr>
          </w:p>
          <w:p w:rsidR="00024DA2" w:rsidRPr="004F20A9" w:rsidRDefault="00024DA2">
            <w:pPr>
              <w:rPr>
                <w:rFonts w:ascii="Times New Roman" w:hAnsi="Times New Roman" w:cs="Times New Roman"/>
                <w:sz w:val="24"/>
                <w:szCs w:val="24"/>
                <w:lang w:val="ro-RO"/>
              </w:rPr>
            </w:pPr>
            <w:r w:rsidRPr="004F20A9">
              <w:rPr>
                <w:rFonts w:ascii="Times New Roman" w:hAnsi="Times New Roman" w:cs="Times New Roman"/>
                <w:sz w:val="24"/>
                <w:szCs w:val="24"/>
                <w:lang w:val="ro-RO"/>
              </w:rPr>
              <w:t>Timp de 7 zile de la ultimul contact</w:t>
            </w:r>
          </w:p>
        </w:tc>
        <w:tc>
          <w:tcPr>
            <w:tcW w:w="1843" w:type="dxa"/>
          </w:tcPr>
          <w:p w:rsidR="00024DA2" w:rsidRPr="004F20A9" w:rsidRDefault="00024DA2">
            <w:pPr>
              <w:rPr>
                <w:rFonts w:ascii="Times New Roman" w:hAnsi="Times New Roman" w:cs="Times New Roman"/>
                <w:sz w:val="24"/>
                <w:szCs w:val="24"/>
                <w:lang w:val="ro-RO"/>
              </w:rPr>
            </w:pPr>
          </w:p>
          <w:p w:rsidR="00024DA2" w:rsidRPr="004F20A9" w:rsidRDefault="00024DA2" w:rsidP="00024DA2">
            <w:pPr>
              <w:rPr>
                <w:rFonts w:ascii="Times New Roman" w:hAnsi="Times New Roman" w:cs="Times New Roman"/>
                <w:sz w:val="24"/>
                <w:szCs w:val="24"/>
                <w:lang w:val="ro-RO"/>
              </w:rPr>
            </w:pPr>
            <w:r w:rsidRPr="004F20A9">
              <w:rPr>
                <w:rFonts w:ascii="Times New Roman" w:hAnsi="Times New Roman" w:cs="Times New Roman"/>
                <w:sz w:val="24"/>
                <w:szCs w:val="24"/>
                <w:lang w:val="ro-RO"/>
              </w:rPr>
              <w:t>IMSP , CS</w:t>
            </w:r>
          </w:p>
        </w:tc>
        <w:tc>
          <w:tcPr>
            <w:tcW w:w="1383" w:type="dxa"/>
            <w:gridSpan w:val="2"/>
          </w:tcPr>
          <w:p w:rsidR="00024DA2" w:rsidRPr="004F20A9" w:rsidRDefault="00024DA2">
            <w:pPr>
              <w:rPr>
                <w:rFonts w:ascii="Times New Roman" w:hAnsi="Times New Roman" w:cs="Times New Roman"/>
                <w:b/>
                <w:sz w:val="24"/>
                <w:szCs w:val="24"/>
                <w:lang w:val="ro-RO"/>
              </w:rPr>
            </w:pPr>
          </w:p>
        </w:tc>
      </w:tr>
      <w:tr w:rsidR="00A20F5B" w:rsidRPr="004F20A9" w:rsidTr="004F20A9">
        <w:tc>
          <w:tcPr>
            <w:tcW w:w="615" w:type="dxa"/>
          </w:tcPr>
          <w:p w:rsidR="00A20F5B" w:rsidRPr="004F20A9" w:rsidRDefault="00A20F5B">
            <w:pPr>
              <w:rPr>
                <w:rFonts w:ascii="Times New Roman" w:hAnsi="Times New Roman" w:cs="Times New Roman"/>
                <w:sz w:val="24"/>
                <w:szCs w:val="24"/>
                <w:lang w:val="ro-RO"/>
              </w:rPr>
            </w:pPr>
            <w:r w:rsidRPr="004F20A9">
              <w:rPr>
                <w:rFonts w:ascii="Times New Roman" w:hAnsi="Times New Roman" w:cs="Times New Roman"/>
                <w:sz w:val="24"/>
                <w:szCs w:val="24"/>
                <w:lang w:val="ro-RO"/>
              </w:rPr>
              <w:t>2.4</w:t>
            </w:r>
          </w:p>
        </w:tc>
        <w:tc>
          <w:tcPr>
            <w:tcW w:w="4596" w:type="dxa"/>
            <w:gridSpan w:val="2"/>
          </w:tcPr>
          <w:p w:rsidR="00A20F5B" w:rsidRPr="004F20A9" w:rsidRDefault="00A20F5B"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De efectuat expertiza fiecărui caz de molipsire nosocomială și de deces prin salmoneloze, toxinfecțiie  alimentară și alte </w:t>
            </w:r>
            <w:r w:rsidRPr="004F20A9">
              <w:rPr>
                <w:rFonts w:ascii="Times New Roman" w:hAnsi="Times New Roman" w:cs="Times New Roman"/>
                <w:sz w:val="24"/>
                <w:szCs w:val="24"/>
                <w:lang w:val="ro-RO"/>
              </w:rPr>
              <w:lastRenderedPageBreak/>
              <w:t>BDA</w:t>
            </w:r>
          </w:p>
        </w:tc>
        <w:tc>
          <w:tcPr>
            <w:tcW w:w="1134" w:type="dxa"/>
          </w:tcPr>
          <w:p w:rsidR="00A20F5B" w:rsidRPr="004F20A9" w:rsidRDefault="00A20F5B">
            <w:pPr>
              <w:rPr>
                <w:rFonts w:ascii="Times New Roman" w:hAnsi="Times New Roman" w:cs="Times New Roman"/>
                <w:sz w:val="24"/>
                <w:szCs w:val="24"/>
                <w:lang w:val="ro-RO"/>
              </w:rPr>
            </w:pPr>
          </w:p>
          <w:p w:rsidR="00A20F5B" w:rsidRPr="004F20A9" w:rsidRDefault="00A20F5B">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Pe măsura  </w:t>
            </w:r>
            <w:r w:rsidRPr="004F20A9">
              <w:rPr>
                <w:rFonts w:ascii="Times New Roman" w:hAnsi="Times New Roman" w:cs="Times New Roman"/>
                <w:sz w:val="24"/>
                <w:szCs w:val="24"/>
                <w:lang w:val="ro-RO"/>
              </w:rPr>
              <w:lastRenderedPageBreak/>
              <w:t>depistării</w:t>
            </w:r>
          </w:p>
        </w:tc>
        <w:tc>
          <w:tcPr>
            <w:tcW w:w="1843" w:type="dxa"/>
          </w:tcPr>
          <w:p w:rsidR="00A20F5B" w:rsidRPr="004F20A9" w:rsidRDefault="00A20F5B">
            <w:pPr>
              <w:rPr>
                <w:rFonts w:ascii="Times New Roman" w:hAnsi="Times New Roman" w:cs="Times New Roman"/>
                <w:sz w:val="24"/>
                <w:szCs w:val="24"/>
                <w:lang w:val="ro-RO"/>
              </w:rPr>
            </w:pPr>
          </w:p>
          <w:p w:rsidR="00A20F5B" w:rsidRPr="004F20A9" w:rsidRDefault="00A20F5B">
            <w:pPr>
              <w:rPr>
                <w:rFonts w:ascii="Times New Roman" w:hAnsi="Times New Roman" w:cs="Times New Roman"/>
                <w:sz w:val="24"/>
                <w:szCs w:val="24"/>
                <w:lang w:val="ro-RO"/>
              </w:rPr>
            </w:pPr>
            <w:r w:rsidRPr="004F20A9">
              <w:rPr>
                <w:rFonts w:ascii="Times New Roman" w:hAnsi="Times New Roman" w:cs="Times New Roman"/>
                <w:sz w:val="24"/>
                <w:szCs w:val="24"/>
                <w:lang w:val="ro-RO"/>
              </w:rPr>
              <w:t>IMSP, CSP Călărași</w:t>
            </w:r>
          </w:p>
        </w:tc>
        <w:tc>
          <w:tcPr>
            <w:tcW w:w="1383" w:type="dxa"/>
            <w:gridSpan w:val="2"/>
          </w:tcPr>
          <w:p w:rsidR="00A20F5B" w:rsidRPr="004F20A9" w:rsidRDefault="00A20F5B">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100% cazuri cu expertiza </w:t>
            </w:r>
            <w:r w:rsidRPr="004F20A9">
              <w:rPr>
                <w:rFonts w:ascii="Times New Roman" w:hAnsi="Times New Roman" w:cs="Times New Roman"/>
                <w:sz w:val="24"/>
                <w:szCs w:val="24"/>
                <w:lang w:val="ro-RO"/>
              </w:rPr>
              <w:lastRenderedPageBreak/>
              <w:t>efectuată</w:t>
            </w:r>
          </w:p>
        </w:tc>
      </w:tr>
      <w:tr w:rsidR="00D72265" w:rsidRPr="004F20A9" w:rsidTr="004F20A9">
        <w:tc>
          <w:tcPr>
            <w:tcW w:w="615" w:type="dxa"/>
          </w:tcPr>
          <w:p w:rsidR="00D72265" w:rsidRPr="004F20A9" w:rsidRDefault="00D72265">
            <w:pPr>
              <w:rPr>
                <w:rFonts w:ascii="Times New Roman" w:hAnsi="Times New Roman" w:cs="Times New Roman"/>
                <w:sz w:val="24"/>
                <w:szCs w:val="24"/>
                <w:lang w:val="ro-RO"/>
              </w:rPr>
            </w:pPr>
            <w:r w:rsidRPr="004F20A9">
              <w:rPr>
                <w:rFonts w:ascii="Times New Roman" w:hAnsi="Times New Roman" w:cs="Times New Roman"/>
                <w:sz w:val="24"/>
                <w:szCs w:val="24"/>
                <w:lang w:val="ro-RO"/>
              </w:rPr>
              <w:lastRenderedPageBreak/>
              <w:t>2.5</w:t>
            </w:r>
          </w:p>
        </w:tc>
        <w:tc>
          <w:tcPr>
            <w:tcW w:w="4596" w:type="dxa"/>
            <w:gridSpan w:val="2"/>
          </w:tcPr>
          <w:p w:rsidR="00D72265" w:rsidRPr="004F20A9" w:rsidRDefault="00D72265" w:rsidP="005D10A9">
            <w:pPr>
              <w:rPr>
                <w:rFonts w:ascii="Times New Roman" w:hAnsi="Times New Roman" w:cs="Times New Roman"/>
                <w:sz w:val="24"/>
                <w:szCs w:val="24"/>
                <w:lang w:val="ro-RO"/>
              </w:rPr>
            </w:pPr>
            <w:r w:rsidRPr="004F20A9">
              <w:rPr>
                <w:rFonts w:ascii="Times New Roman" w:hAnsi="Times New Roman" w:cs="Times New Roman"/>
                <w:sz w:val="24"/>
                <w:szCs w:val="24"/>
                <w:lang w:val="ro-RO"/>
              </w:rPr>
              <w:t>După externarea bolnavilor  după  examenele  bacteriologice  de  asigurat evidiența  lor  dispan-serică.</w:t>
            </w:r>
          </w:p>
        </w:tc>
        <w:tc>
          <w:tcPr>
            <w:tcW w:w="1134" w:type="dxa"/>
          </w:tcPr>
          <w:p w:rsidR="00D72265" w:rsidRPr="004F20A9" w:rsidRDefault="00D72265">
            <w:pPr>
              <w:rPr>
                <w:rFonts w:ascii="Times New Roman" w:hAnsi="Times New Roman" w:cs="Times New Roman"/>
                <w:sz w:val="24"/>
                <w:szCs w:val="24"/>
                <w:lang w:val="ro-RO"/>
              </w:rPr>
            </w:pPr>
          </w:p>
          <w:p w:rsidR="00D72265" w:rsidRPr="004F20A9" w:rsidRDefault="00D72265">
            <w:pPr>
              <w:rPr>
                <w:rFonts w:ascii="Times New Roman" w:hAnsi="Times New Roman" w:cs="Times New Roman"/>
                <w:sz w:val="24"/>
                <w:szCs w:val="24"/>
                <w:lang w:val="ro-RO"/>
              </w:rPr>
            </w:pPr>
            <w:r w:rsidRPr="004F20A9">
              <w:rPr>
                <w:rFonts w:ascii="Times New Roman" w:hAnsi="Times New Roman" w:cs="Times New Roman"/>
                <w:sz w:val="24"/>
                <w:szCs w:val="24"/>
                <w:lang w:val="ro-RO"/>
              </w:rPr>
              <w:t>Conform cerințelor în vigoare</w:t>
            </w:r>
          </w:p>
        </w:tc>
        <w:tc>
          <w:tcPr>
            <w:tcW w:w="1843" w:type="dxa"/>
          </w:tcPr>
          <w:p w:rsidR="00D72265" w:rsidRPr="004F20A9" w:rsidRDefault="00D72265">
            <w:pPr>
              <w:rPr>
                <w:rFonts w:ascii="Times New Roman" w:hAnsi="Times New Roman" w:cs="Times New Roman"/>
                <w:sz w:val="24"/>
                <w:szCs w:val="24"/>
                <w:lang w:val="ro-RO"/>
              </w:rPr>
            </w:pPr>
          </w:p>
          <w:p w:rsidR="00D72265" w:rsidRPr="004F20A9" w:rsidRDefault="00D72265">
            <w:pPr>
              <w:rPr>
                <w:rFonts w:ascii="Times New Roman" w:hAnsi="Times New Roman" w:cs="Times New Roman"/>
                <w:sz w:val="24"/>
                <w:szCs w:val="24"/>
                <w:lang w:val="ro-RO"/>
              </w:rPr>
            </w:pPr>
            <w:r w:rsidRPr="004F20A9">
              <w:rPr>
                <w:rFonts w:ascii="Times New Roman" w:hAnsi="Times New Roman" w:cs="Times New Roman"/>
                <w:sz w:val="24"/>
                <w:szCs w:val="24"/>
                <w:lang w:val="ro-RO"/>
              </w:rPr>
              <w:t>IMSP</w:t>
            </w:r>
          </w:p>
        </w:tc>
        <w:tc>
          <w:tcPr>
            <w:tcW w:w="1383" w:type="dxa"/>
            <w:gridSpan w:val="2"/>
          </w:tcPr>
          <w:p w:rsidR="00D72265" w:rsidRPr="004F20A9" w:rsidRDefault="00D72265">
            <w:pPr>
              <w:rPr>
                <w:rFonts w:ascii="Times New Roman" w:hAnsi="Times New Roman" w:cs="Times New Roman"/>
                <w:sz w:val="24"/>
                <w:szCs w:val="24"/>
                <w:lang w:val="ro-RO"/>
              </w:rPr>
            </w:pPr>
          </w:p>
          <w:p w:rsidR="00D72265" w:rsidRPr="004F20A9" w:rsidRDefault="00D72265">
            <w:pPr>
              <w:rPr>
                <w:rFonts w:ascii="Times New Roman" w:hAnsi="Times New Roman" w:cs="Times New Roman"/>
                <w:sz w:val="24"/>
                <w:szCs w:val="24"/>
                <w:lang w:val="ro-RO"/>
              </w:rPr>
            </w:pPr>
            <w:r w:rsidRPr="004F20A9">
              <w:rPr>
                <w:rFonts w:ascii="Times New Roman" w:hAnsi="Times New Roman" w:cs="Times New Roman"/>
                <w:sz w:val="24"/>
                <w:szCs w:val="24"/>
                <w:lang w:val="ro-RO"/>
              </w:rPr>
              <w:t>În  98% cazuri</w:t>
            </w:r>
          </w:p>
        </w:tc>
      </w:tr>
      <w:tr w:rsidR="00032BC6" w:rsidRPr="00C307A6"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2.6</w:t>
            </w:r>
            <w:r w:rsidR="00F10E1E" w:rsidRPr="004F20A9">
              <w:rPr>
                <w:rFonts w:ascii="Times New Roman" w:hAnsi="Times New Roman" w:cs="Times New Roman"/>
                <w:sz w:val="24"/>
                <w:szCs w:val="24"/>
                <w:lang w:val="ro-RO"/>
              </w:rPr>
              <w:t>.</w:t>
            </w:r>
          </w:p>
        </w:tc>
        <w:tc>
          <w:tcPr>
            <w:tcW w:w="4575" w:type="dxa"/>
          </w:tcPr>
          <w:p w:rsidR="00621AFE" w:rsidRPr="004F20A9" w:rsidRDefault="00F10E1E">
            <w:pPr>
              <w:rPr>
                <w:rFonts w:ascii="Times New Roman" w:hAnsi="Times New Roman" w:cs="Times New Roman"/>
                <w:sz w:val="24"/>
                <w:szCs w:val="24"/>
                <w:lang w:val="ro-RO"/>
              </w:rPr>
            </w:pPr>
            <w:r w:rsidRPr="004F20A9">
              <w:rPr>
                <w:rFonts w:ascii="Times New Roman" w:hAnsi="Times New Roman" w:cs="Times New Roman"/>
                <w:sz w:val="24"/>
                <w:szCs w:val="24"/>
                <w:lang w:val="ro-RO"/>
              </w:rPr>
              <w:t>A nu permite comercializarea produselor alimentare,inclusiv de origine animală fără docu-mentație de însoțire ce atestă originea, calitatea și asiguranta lor cît și aprovizionarea canti-nelor instituțiilor și organiza-țiilor cu astfel de produse.</w:t>
            </w:r>
          </w:p>
        </w:tc>
        <w:tc>
          <w:tcPr>
            <w:tcW w:w="1134" w:type="dxa"/>
          </w:tcPr>
          <w:p w:rsidR="00F10E1E" w:rsidRPr="004F20A9" w:rsidRDefault="00F10E1E">
            <w:pPr>
              <w:rPr>
                <w:rFonts w:ascii="Times New Roman" w:hAnsi="Times New Roman" w:cs="Times New Roman"/>
                <w:sz w:val="24"/>
                <w:szCs w:val="24"/>
                <w:lang w:val="ro-RO"/>
              </w:rPr>
            </w:pPr>
          </w:p>
          <w:p w:rsidR="00621AFE" w:rsidRPr="004F20A9" w:rsidRDefault="00F10E1E">
            <w:pPr>
              <w:rPr>
                <w:rFonts w:ascii="Times New Roman" w:hAnsi="Times New Roman" w:cs="Times New Roman"/>
                <w:sz w:val="24"/>
                <w:szCs w:val="24"/>
                <w:lang w:val="ro-RO"/>
              </w:rPr>
            </w:pPr>
            <w:r w:rsidRPr="004F20A9">
              <w:rPr>
                <w:rFonts w:ascii="Times New Roman" w:hAnsi="Times New Roman" w:cs="Times New Roman"/>
                <w:sz w:val="24"/>
                <w:szCs w:val="24"/>
                <w:lang w:val="ro-RO"/>
              </w:rPr>
              <w:t>permanent</w:t>
            </w:r>
          </w:p>
        </w:tc>
        <w:tc>
          <w:tcPr>
            <w:tcW w:w="1843" w:type="dxa"/>
          </w:tcPr>
          <w:p w:rsidR="00621AFE" w:rsidRPr="00EF00AC" w:rsidRDefault="00F10E1E">
            <w:pPr>
              <w:rPr>
                <w:rFonts w:ascii="Times New Roman" w:hAnsi="Times New Roman" w:cs="Times New Roman"/>
                <w:lang w:val="ro-RO"/>
              </w:rPr>
            </w:pPr>
            <w:r w:rsidRPr="00EF00AC">
              <w:rPr>
                <w:rFonts w:ascii="Times New Roman" w:hAnsi="Times New Roman" w:cs="Times New Roman"/>
                <w:lang w:val="ro-RO"/>
              </w:rPr>
              <w:t>DRSA, Conducătorii unităților de comerț, instituțiilor de educație pentru copii APL, IMSP SR  Călărași.</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C307A6"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2.7</w:t>
            </w:r>
          </w:p>
        </w:tc>
        <w:tc>
          <w:tcPr>
            <w:tcW w:w="4575" w:type="dxa"/>
          </w:tcPr>
          <w:p w:rsidR="00621AFE" w:rsidRPr="004F20A9" w:rsidRDefault="00C91C6E" w:rsidP="00EF00AC">
            <w:pPr>
              <w:rPr>
                <w:rFonts w:ascii="Times New Roman" w:hAnsi="Times New Roman" w:cs="Times New Roman"/>
                <w:sz w:val="24"/>
                <w:szCs w:val="24"/>
                <w:lang w:val="ro-RO"/>
              </w:rPr>
            </w:pPr>
            <w:r w:rsidRPr="004F20A9">
              <w:rPr>
                <w:rFonts w:ascii="Times New Roman" w:hAnsi="Times New Roman" w:cs="Times New Roman"/>
                <w:sz w:val="24"/>
                <w:szCs w:val="24"/>
                <w:lang w:val="ro-RO"/>
              </w:rPr>
              <w:t>A interzice prelucrarea produselor alimentare, inclusiv de origine animală la obiectele din domeniul alimentar, inclusiv de  alimentație publică,în lipsa condițiilor de igienă și neautorizate, folosirea oualor crude la prepararea produselor de patiserie cu cremă, altor produse, inclusiv comercializarea oualor de găscă și rață</w:t>
            </w:r>
          </w:p>
        </w:tc>
        <w:tc>
          <w:tcPr>
            <w:tcW w:w="1134" w:type="dxa"/>
          </w:tcPr>
          <w:p w:rsidR="00621AFE" w:rsidRPr="004F20A9" w:rsidRDefault="00621AFE">
            <w:pPr>
              <w:rPr>
                <w:rFonts w:ascii="Times New Roman" w:hAnsi="Times New Roman" w:cs="Times New Roman"/>
                <w:sz w:val="24"/>
                <w:szCs w:val="24"/>
                <w:lang w:val="ro-RO"/>
              </w:rPr>
            </w:pPr>
          </w:p>
          <w:p w:rsidR="00C91C6E" w:rsidRPr="004F20A9" w:rsidRDefault="00C91C6E">
            <w:pPr>
              <w:rPr>
                <w:rFonts w:ascii="Times New Roman" w:hAnsi="Times New Roman" w:cs="Times New Roman"/>
                <w:sz w:val="24"/>
                <w:szCs w:val="24"/>
                <w:lang w:val="ro-RO"/>
              </w:rPr>
            </w:pPr>
          </w:p>
          <w:p w:rsidR="00C91C6E" w:rsidRPr="004F20A9" w:rsidRDefault="00C91C6E">
            <w:pPr>
              <w:rPr>
                <w:rFonts w:ascii="Times New Roman" w:hAnsi="Times New Roman" w:cs="Times New Roman"/>
                <w:sz w:val="24"/>
                <w:szCs w:val="24"/>
                <w:lang w:val="ro-RO"/>
              </w:rPr>
            </w:pPr>
            <w:r w:rsidRPr="004F20A9">
              <w:rPr>
                <w:rFonts w:ascii="Times New Roman" w:hAnsi="Times New Roman" w:cs="Times New Roman"/>
                <w:sz w:val="24"/>
                <w:szCs w:val="24"/>
                <w:lang w:val="ro-RO"/>
              </w:rPr>
              <w:t>permanent</w:t>
            </w:r>
          </w:p>
        </w:tc>
        <w:tc>
          <w:tcPr>
            <w:tcW w:w="1843" w:type="dxa"/>
          </w:tcPr>
          <w:p w:rsidR="00621AFE" w:rsidRPr="004F20A9" w:rsidRDefault="00C91C6E" w:rsidP="00C91C6E">
            <w:pPr>
              <w:rPr>
                <w:rFonts w:ascii="Times New Roman" w:hAnsi="Times New Roman" w:cs="Times New Roman"/>
                <w:sz w:val="24"/>
                <w:szCs w:val="24"/>
                <w:lang w:val="ro-RO"/>
              </w:rPr>
            </w:pPr>
            <w:r w:rsidRPr="004F20A9">
              <w:rPr>
                <w:rFonts w:ascii="Times New Roman" w:hAnsi="Times New Roman" w:cs="Times New Roman"/>
                <w:sz w:val="24"/>
                <w:szCs w:val="24"/>
                <w:lang w:val="ro-RO"/>
              </w:rPr>
              <w:t>DRSA, Conducătorii unităților de comerț,  de alimentație publică,IMSP  CSP  Călărași</w:t>
            </w:r>
          </w:p>
        </w:tc>
        <w:tc>
          <w:tcPr>
            <w:tcW w:w="1383" w:type="dxa"/>
            <w:gridSpan w:val="2"/>
          </w:tcPr>
          <w:p w:rsidR="00621AFE" w:rsidRPr="004F20A9" w:rsidRDefault="00621AFE">
            <w:pPr>
              <w:rPr>
                <w:rFonts w:ascii="Times New Roman" w:hAnsi="Times New Roman" w:cs="Times New Roman"/>
                <w:sz w:val="24"/>
                <w:szCs w:val="24"/>
                <w:lang w:val="ro-RO"/>
              </w:rPr>
            </w:pPr>
          </w:p>
        </w:tc>
      </w:tr>
      <w:tr w:rsidR="005E15B7" w:rsidRPr="00C307A6" w:rsidTr="00024DA2">
        <w:tc>
          <w:tcPr>
            <w:tcW w:w="9571" w:type="dxa"/>
            <w:gridSpan w:val="7"/>
          </w:tcPr>
          <w:p w:rsidR="005E15B7" w:rsidRPr="004F20A9" w:rsidRDefault="005E15B7" w:rsidP="005E15B7">
            <w:pPr>
              <w:rPr>
                <w:rFonts w:ascii="Times New Roman" w:hAnsi="Times New Roman" w:cs="Times New Roman"/>
                <w:b/>
                <w:sz w:val="24"/>
                <w:szCs w:val="24"/>
                <w:lang w:val="ro-RO"/>
              </w:rPr>
            </w:pPr>
            <w:r w:rsidRPr="004F20A9">
              <w:rPr>
                <w:rFonts w:ascii="Times New Roman" w:hAnsi="Times New Roman" w:cs="Times New Roman"/>
                <w:sz w:val="24"/>
                <w:szCs w:val="24"/>
                <w:lang w:val="ro-RO"/>
              </w:rPr>
              <w:t xml:space="preserve">                                    </w:t>
            </w:r>
            <w:r w:rsidR="004F20A9" w:rsidRPr="004F20A9">
              <w:rPr>
                <w:rFonts w:ascii="Times New Roman" w:hAnsi="Times New Roman" w:cs="Times New Roman"/>
                <w:b/>
                <w:sz w:val="24"/>
                <w:szCs w:val="24"/>
                <w:lang w:val="ro-RO"/>
              </w:rPr>
              <w:t>I</w:t>
            </w:r>
            <w:r w:rsidRPr="004F20A9">
              <w:rPr>
                <w:rFonts w:ascii="Times New Roman" w:hAnsi="Times New Roman" w:cs="Times New Roman"/>
                <w:b/>
                <w:sz w:val="24"/>
                <w:szCs w:val="24"/>
                <w:lang w:val="ro-RO"/>
              </w:rPr>
              <w:t>II. Măsuri profilactice și  sanitaro - igienice</w:t>
            </w: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5E15B7" w:rsidRPr="004F20A9">
              <w:rPr>
                <w:rFonts w:ascii="Times New Roman" w:hAnsi="Times New Roman" w:cs="Times New Roman"/>
                <w:sz w:val="24"/>
                <w:szCs w:val="24"/>
                <w:lang w:val="ro-RO"/>
              </w:rPr>
              <w:t>.1</w:t>
            </w:r>
          </w:p>
        </w:tc>
        <w:tc>
          <w:tcPr>
            <w:tcW w:w="4575" w:type="dxa"/>
          </w:tcPr>
          <w:p w:rsidR="00621AFE"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întreținerea și buna funcționare a surselor de apă conform cerințelor directivelor în vigoare, inclusiv a zonelor de protecție sanitară cu amenajarea  igienică a lor.</w:t>
            </w:r>
          </w:p>
        </w:tc>
        <w:tc>
          <w:tcPr>
            <w:tcW w:w="1134" w:type="dxa"/>
          </w:tcPr>
          <w:p w:rsidR="00621AFE" w:rsidRPr="004F20A9" w:rsidRDefault="00621AFE">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Permanent </w:t>
            </w:r>
          </w:p>
        </w:tc>
        <w:tc>
          <w:tcPr>
            <w:tcW w:w="1843" w:type="dxa"/>
          </w:tcPr>
          <w:p w:rsidR="00621AFE" w:rsidRPr="004F20A9" w:rsidRDefault="00621AFE">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APL</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5E15B7" w:rsidRPr="004F20A9">
              <w:rPr>
                <w:rFonts w:ascii="Times New Roman" w:hAnsi="Times New Roman" w:cs="Times New Roman"/>
                <w:sz w:val="24"/>
                <w:szCs w:val="24"/>
                <w:lang w:val="ro-RO"/>
              </w:rPr>
              <w:t>.2</w:t>
            </w:r>
          </w:p>
        </w:tc>
        <w:tc>
          <w:tcPr>
            <w:tcW w:w="4575" w:type="dxa"/>
          </w:tcPr>
          <w:p w:rsidR="00621AFE"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monitoringul și supravegherea privind asigurarea populației cu apă potabilă de calitate garantată.</w:t>
            </w:r>
          </w:p>
        </w:tc>
        <w:tc>
          <w:tcPr>
            <w:tcW w:w="1134" w:type="dxa"/>
          </w:tcPr>
          <w:p w:rsidR="00621AFE"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Anual permanent</w:t>
            </w:r>
          </w:p>
        </w:tc>
        <w:tc>
          <w:tcPr>
            <w:tcW w:w="1843" w:type="dxa"/>
          </w:tcPr>
          <w:p w:rsidR="00621AFE" w:rsidRPr="004F20A9" w:rsidRDefault="00621AFE">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CSP Călărași</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5E15B7" w:rsidRPr="004F20A9">
              <w:rPr>
                <w:rFonts w:ascii="Times New Roman" w:hAnsi="Times New Roman" w:cs="Times New Roman"/>
                <w:sz w:val="24"/>
                <w:szCs w:val="24"/>
                <w:lang w:val="ro-RO"/>
              </w:rPr>
              <w:t>.3</w:t>
            </w:r>
          </w:p>
        </w:tc>
        <w:tc>
          <w:tcPr>
            <w:tcW w:w="4575" w:type="dxa"/>
          </w:tcPr>
          <w:p w:rsidR="00621AFE"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respectarea cerințelor sanitare privind epurarea apelor uzate conform cerințelor în vigoare</w:t>
            </w:r>
          </w:p>
        </w:tc>
        <w:tc>
          <w:tcPr>
            <w:tcW w:w="1134" w:type="dxa"/>
          </w:tcPr>
          <w:p w:rsidR="00621AFE" w:rsidRPr="004F20A9" w:rsidRDefault="00621AFE">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permanent</w:t>
            </w:r>
          </w:p>
        </w:tc>
        <w:tc>
          <w:tcPr>
            <w:tcW w:w="1843" w:type="dxa"/>
          </w:tcPr>
          <w:p w:rsidR="00621AFE" w:rsidRPr="004F20A9" w:rsidRDefault="00621AFE">
            <w:pPr>
              <w:rPr>
                <w:rFonts w:ascii="Times New Roman" w:hAnsi="Times New Roman" w:cs="Times New Roman"/>
                <w:sz w:val="24"/>
                <w:szCs w:val="24"/>
                <w:lang w:val="ro-RO"/>
              </w:rPr>
            </w:pPr>
          </w:p>
          <w:p w:rsidR="005E15B7" w:rsidRPr="004F20A9" w:rsidRDefault="005E15B7">
            <w:pPr>
              <w:rPr>
                <w:rFonts w:ascii="Times New Roman" w:hAnsi="Times New Roman" w:cs="Times New Roman"/>
                <w:sz w:val="24"/>
                <w:szCs w:val="24"/>
                <w:lang w:val="ro-RO"/>
              </w:rPr>
            </w:pPr>
            <w:r w:rsidRPr="004F20A9">
              <w:rPr>
                <w:rFonts w:ascii="Times New Roman" w:hAnsi="Times New Roman" w:cs="Times New Roman"/>
                <w:sz w:val="24"/>
                <w:szCs w:val="24"/>
                <w:lang w:val="ro-RO"/>
              </w:rPr>
              <w:t>APL</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C307A6"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5E15B7" w:rsidRPr="004F20A9">
              <w:rPr>
                <w:rFonts w:ascii="Times New Roman" w:hAnsi="Times New Roman" w:cs="Times New Roman"/>
                <w:sz w:val="24"/>
                <w:szCs w:val="24"/>
                <w:lang w:val="ro-RO"/>
              </w:rPr>
              <w:t>.4</w:t>
            </w:r>
          </w:p>
        </w:tc>
        <w:tc>
          <w:tcPr>
            <w:tcW w:w="4575" w:type="dxa"/>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De organizat supravegherea activității obiectivelor cu profil alimentar, pentru copii, medical indiferent de apartenență depa-rtamentală  și forma de proprietate, privind respectarea cerințelor și normelor în vigoare.</w:t>
            </w:r>
          </w:p>
        </w:tc>
        <w:tc>
          <w:tcPr>
            <w:tcW w:w="1134" w:type="dxa"/>
          </w:tcPr>
          <w:p w:rsidR="00621AFE" w:rsidRPr="004F20A9" w:rsidRDefault="00621AFE">
            <w:pPr>
              <w:rPr>
                <w:rFonts w:ascii="Times New Roman" w:hAnsi="Times New Roman" w:cs="Times New Roman"/>
                <w:sz w:val="24"/>
                <w:szCs w:val="24"/>
                <w:lang w:val="ro-RO"/>
              </w:rPr>
            </w:pPr>
          </w:p>
          <w:p w:rsidR="00E014FB" w:rsidRPr="004F20A9" w:rsidRDefault="00E014FB">
            <w:pPr>
              <w:rPr>
                <w:rFonts w:ascii="Times New Roman" w:hAnsi="Times New Roman" w:cs="Times New Roman"/>
                <w:sz w:val="24"/>
                <w:szCs w:val="24"/>
                <w:lang w:val="ro-RO"/>
              </w:rPr>
            </w:pPr>
          </w:p>
          <w:p w:rsidR="00E014FB"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Conform cerințelor direc</w:t>
            </w:r>
            <w:r w:rsidR="004F20A9"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tivelor</w:t>
            </w:r>
          </w:p>
        </w:tc>
        <w:tc>
          <w:tcPr>
            <w:tcW w:w="1843" w:type="dxa"/>
          </w:tcPr>
          <w:p w:rsidR="00621AFE" w:rsidRPr="004F20A9" w:rsidRDefault="00621AFE">
            <w:pPr>
              <w:rPr>
                <w:rFonts w:ascii="Times New Roman" w:hAnsi="Times New Roman" w:cs="Times New Roman"/>
                <w:sz w:val="24"/>
                <w:szCs w:val="24"/>
                <w:lang w:val="ro-RO"/>
              </w:rPr>
            </w:pPr>
          </w:p>
          <w:p w:rsidR="00E014FB" w:rsidRPr="004F20A9" w:rsidRDefault="00E014FB">
            <w:pPr>
              <w:rPr>
                <w:rFonts w:ascii="Times New Roman" w:hAnsi="Times New Roman" w:cs="Times New Roman"/>
                <w:sz w:val="24"/>
                <w:szCs w:val="24"/>
                <w:lang w:val="ro-RO"/>
              </w:rPr>
            </w:pPr>
          </w:p>
          <w:p w:rsidR="00E014FB"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DRSA, CSP</w:t>
            </w:r>
          </w:p>
        </w:tc>
        <w:tc>
          <w:tcPr>
            <w:tcW w:w="1383" w:type="dxa"/>
            <w:gridSpan w:val="2"/>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100% obiecte acoperite cu control anual</w:t>
            </w: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E014FB" w:rsidRPr="004F20A9">
              <w:rPr>
                <w:rFonts w:ascii="Times New Roman" w:hAnsi="Times New Roman" w:cs="Times New Roman"/>
                <w:sz w:val="24"/>
                <w:szCs w:val="24"/>
                <w:lang w:val="ro-RO"/>
              </w:rPr>
              <w:t>.5</w:t>
            </w:r>
          </w:p>
        </w:tc>
        <w:tc>
          <w:tcPr>
            <w:tcW w:w="4575" w:type="dxa"/>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interzicerea angajării în cîmpul muncii a personalului în lipsa confirmării susținerii examenului medical  și instruirii  igienice</w:t>
            </w:r>
          </w:p>
        </w:tc>
        <w:tc>
          <w:tcPr>
            <w:tcW w:w="1134" w:type="dxa"/>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Pe măsura depistării</w:t>
            </w:r>
          </w:p>
        </w:tc>
        <w:tc>
          <w:tcPr>
            <w:tcW w:w="1843" w:type="dxa"/>
          </w:tcPr>
          <w:p w:rsidR="00621AFE" w:rsidRPr="004F20A9" w:rsidRDefault="00621AFE">
            <w:pPr>
              <w:rPr>
                <w:rFonts w:ascii="Times New Roman" w:hAnsi="Times New Roman" w:cs="Times New Roman"/>
                <w:sz w:val="24"/>
                <w:szCs w:val="24"/>
                <w:lang w:val="ro-RO"/>
              </w:rPr>
            </w:pPr>
          </w:p>
          <w:p w:rsidR="00E014FB"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CSP Călărași </w:t>
            </w:r>
          </w:p>
        </w:tc>
        <w:tc>
          <w:tcPr>
            <w:tcW w:w="1383" w:type="dxa"/>
            <w:gridSpan w:val="2"/>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În 100% cazuri de depistare</w:t>
            </w: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E014FB" w:rsidRPr="004F20A9">
              <w:rPr>
                <w:rFonts w:ascii="Times New Roman" w:hAnsi="Times New Roman" w:cs="Times New Roman"/>
                <w:sz w:val="24"/>
                <w:szCs w:val="24"/>
                <w:lang w:val="ro-RO"/>
              </w:rPr>
              <w:t>.6</w:t>
            </w:r>
          </w:p>
        </w:tc>
        <w:tc>
          <w:tcPr>
            <w:tcW w:w="4575" w:type="dxa"/>
          </w:tcPr>
          <w:p w:rsidR="00621AFE" w:rsidRPr="004F20A9" w:rsidRDefault="00E014FB">
            <w:pPr>
              <w:rPr>
                <w:rFonts w:ascii="Times New Roman" w:hAnsi="Times New Roman" w:cs="Times New Roman"/>
                <w:sz w:val="24"/>
                <w:szCs w:val="24"/>
                <w:lang w:val="ro-RO"/>
              </w:rPr>
            </w:pPr>
            <w:r w:rsidRPr="004F20A9">
              <w:rPr>
                <w:rFonts w:ascii="Times New Roman" w:hAnsi="Times New Roman" w:cs="Times New Roman"/>
                <w:sz w:val="24"/>
                <w:szCs w:val="24"/>
                <w:lang w:val="ro-RO"/>
              </w:rPr>
              <w:t>De asigurat monitoringul bacteriologic permanentă a circulației salmonelelor, altor agenți patogeni în mediul ambian, populația umană și animală a condițiilor ce favorizează contaminarea oamenilor, animalelor,</w:t>
            </w:r>
            <w:r w:rsidR="00F81365" w:rsidRPr="004F20A9">
              <w:rPr>
                <w:rFonts w:ascii="Times New Roman" w:hAnsi="Times New Roman" w:cs="Times New Roman"/>
                <w:sz w:val="24"/>
                <w:szCs w:val="24"/>
                <w:lang w:val="ro-RO"/>
              </w:rPr>
              <w:t xml:space="preserve"> </w:t>
            </w:r>
            <w:r w:rsidRPr="004F20A9">
              <w:rPr>
                <w:rFonts w:ascii="Times New Roman" w:hAnsi="Times New Roman" w:cs="Times New Roman"/>
                <w:sz w:val="24"/>
                <w:szCs w:val="24"/>
                <w:lang w:val="ro-RO"/>
              </w:rPr>
              <w:t>păsări</w:t>
            </w:r>
            <w:r w:rsidR="00F81365"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lor,</w:t>
            </w:r>
            <w:r w:rsidR="00F81365" w:rsidRPr="004F20A9">
              <w:rPr>
                <w:rFonts w:ascii="Times New Roman" w:hAnsi="Times New Roman" w:cs="Times New Roman"/>
                <w:sz w:val="24"/>
                <w:szCs w:val="24"/>
                <w:lang w:val="ro-RO"/>
              </w:rPr>
              <w:t xml:space="preserve"> </w:t>
            </w:r>
            <w:r w:rsidRPr="004F20A9">
              <w:rPr>
                <w:rFonts w:ascii="Times New Roman" w:hAnsi="Times New Roman" w:cs="Times New Roman"/>
                <w:sz w:val="24"/>
                <w:szCs w:val="24"/>
                <w:lang w:val="ro-RO"/>
              </w:rPr>
              <w:t>nutrețurilor</w:t>
            </w:r>
            <w:r w:rsidR="00F81365" w:rsidRPr="004F20A9">
              <w:rPr>
                <w:rFonts w:ascii="Times New Roman" w:hAnsi="Times New Roman" w:cs="Times New Roman"/>
                <w:sz w:val="24"/>
                <w:szCs w:val="24"/>
                <w:lang w:val="ro-RO"/>
              </w:rPr>
              <w:t>, de asemenea a personalului angajat cu acces la produsele alimentare</w:t>
            </w:r>
          </w:p>
        </w:tc>
        <w:tc>
          <w:tcPr>
            <w:tcW w:w="1134" w:type="dxa"/>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Permanent anual</w:t>
            </w:r>
          </w:p>
        </w:tc>
        <w:tc>
          <w:tcPr>
            <w:tcW w:w="1843" w:type="dxa"/>
          </w:tcPr>
          <w:p w:rsidR="00621AFE"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CSP  raional Călărași, DRSA, Conducătorii unităților alimentare și de comerț</w:t>
            </w:r>
          </w:p>
        </w:tc>
        <w:tc>
          <w:tcPr>
            <w:tcW w:w="1383" w:type="dxa"/>
            <w:gridSpan w:val="2"/>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Prezenta monitoringului bacteriologic</w:t>
            </w: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F81365" w:rsidRPr="004F20A9">
              <w:rPr>
                <w:rFonts w:ascii="Times New Roman" w:hAnsi="Times New Roman" w:cs="Times New Roman"/>
                <w:sz w:val="24"/>
                <w:szCs w:val="24"/>
                <w:lang w:val="ro-RO"/>
              </w:rPr>
              <w:t>.7</w:t>
            </w:r>
          </w:p>
        </w:tc>
        <w:tc>
          <w:tcPr>
            <w:tcW w:w="4575" w:type="dxa"/>
          </w:tcPr>
          <w:p w:rsidR="00621AFE"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De aprovizionat instituțiile medicale de orice nivel cu preparate pentru rehidratarea orală a bolnavilor de  BDA și holeră</w:t>
            </w:r>
          </w:p>
        </w:tc>
        <w:tc>
          <w:tcPr>
            <w:tcW w:w="1134" w:type="dxa"/>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Perma</w:t>
            </w:r>
            <w:r w:rsidR="004F20A9" w:rsidRPr="004F20A9">
              <w:rPr>
                <w:rFonts w:ascii="Times New Roman" w:hAnsi="Times New Roman" w:cs="Times New Roman"/>
                <w:sz w:val="24"/>
                <w:szCs w:val="24"/>
                <w:lang w:val="ro-RO"/>
              </w:rPr>
              <w:t>-</w:t>
            </w:r>
            <w:r w:rsidRPr="004F20A9">
              <w:rPr>
                <w:rFonts w:ascii="Times New Roman" w:hAnsi="Times New Roman" w:cs="Times New Roman"/>
                <w:sz w:val="24"/>
                <w:szCs w:val="24"/>
                <w:lang w:val="ro-RO"/>
              </w:rPr>
              <w:t>nent</w:t>
            </w:r>
          </w:p>
        </w:tc>
        <w:tc>
          <w:tcPr>
            <w:tcW w:w="1843" w:type="dxa"/>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IMSP</w:t>
            </w:r>
          </w:p>
        </w:tc>
        <w:tc>
          <w:tcPr>
            <w:tcW w:w="1383" w:type="dxa"/>
            <w:gridSpan w:val="2"/>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100% instituțiile din raion</w:t>
            </w:r>
          </w:p>
        </w:tc>
      </w:tr>
      <w:tr w:rsidR="00032BC6" w:rsidRPr="00C307A6"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F81365" w:rsidRPr="004F20A9">
              <w:rPr>
                <w:rFonts w:ascii="Times New Roman" w:hAnsi="Times New Roman" w:cs="Times New Roman"/>
                <w:sz w:val="24"/>
                <w:szCs w:val="24"/>
                <w:lang w:val="ro-RO"/>
              </w:rPr>
              <w:t>.8</w:t>
            </w:r>
          </w:p>
        </w:tc>
        <w:tc>
          <w:tcPr>
            <w:tcW w:w="4575" w:type="dxa"/>
          </w:tcPr>
          <w:p w:rsidR="00621AFE"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 xml:space="preserve">De asigurat supravegherea producerii, </w:t>
            </w:r>
            <w:r w:rsidRPr="004F20A9">
              <w:rPr>
                <w:rFonts w:ascii="Times New Roman" w:hAnsi="Times New Roman" w:cs="Times New Roman"/>
                <w:sz w:val="24"/>
                <w:szCs w:val="24"/>
                <w:lang w:val="ro-RO"/>
              </w:rPr>
              <w:lastRenderedPageBreak/>
              <w:t>comerțului cu produse alimentare de calitate garantată,asigurarea funcționării eficiente a sistemului de control al calității produselor alimentare</w:t>
            </w:r>
          </w:p>
        </w:tc>
        <w:tc>
          <w:tcPr>
            <w:tcW w:w="1134" w:type="dxa"/>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p>
          <w:p w:rsidR="00F81365" w:rsidRPr="004F20A9" w:rsidRDefault="004F20A9">
            <w:pPr>
              <w:rPr>
                <w:rFonts w:ascii="Times New Roman" w:hAnsi="Times New Roman" w:cs="Times New Roman"/>
                <w:sz w:val="24"/>
                <w:szCs w:val="24"/>
                <w:lang w:val="ro-RO"/>
              </w:rPr>
            </w:pPr>
            <w:r w:rsidRPr="004F20A9">
              <w:rPr>
                <w:rFonts w:ascii="Times New Roman" w:hAnsi="Times New Roman" w:cs="Times New Roman"/>
                <w:sz w:val="24"/>
                <w:szCs w:val="24"/>
                <w:lang w:val="ro-RO"/>
              </w:rPr>
              <w:t>P</w:t>
            </w:r>
            <w:r w:rsidR="00F81365" w:rsidRPr="004F20A9">
              <w:rPr>
                <w:rFonts w:ascii="Times New Roman" w:hAnsi="Times New Roman" w:cs="Times New Roman"/>
                <w:sz w:val="24"/>
                <w:szCs w:val="24"/>
                <w:lang w:val="ro-RO"/>
              </w:rPr>
              <w:t>erma</w:t>
            </w:r>
            <w:r w:rsidRPr="004F20A9">
              <w:rPr>
                <w:rFonts w:ascii="Times New Roman" w:hAnsi="Times New Roman" w:cs="Times New Roman"/>
                <w:sz w:val="24"/>
                <w:szCs w:val="24"/>
                <w:lang w:val="ro-RO"/>
              </w:rPr>
              <w:t>-</w:t>
            </w:r>
            <w:r w:rsidR="00F81365" w:rsidRPr="004F20A9">
              <w:rPr>
                <w:rFonts w:ascii="Times New Roman" w:hAnsi="Times New Roman" w:cs="Times New Roman"/>
                <w:sz w:val="24"/>
                <w:szCs w:val="24"/>
                <w:lang w:val="ro-RO"/>
              </w:rPr>
              <w:t>nent</w:t>
            </w:r>
          </w:p>
        </w:tc>
        <w:tc>
          <w:tcPr>
            <w:tcW w:w="1843" w:type="dxa"/>
          </w:tcPr>
          <w:p w:rsidR="00621AFE" w:rsidRPr="004F20A9" w:rsidRDefault="00621AFE">
            <w:pPr>
              <w:rPr>
                <w:rFonts w:ascii="Times New Roman" w:hAnsi="Times New Roman" w:cs="Times New Roman"/>
                <w:sz w:val="24"/>
                <w:szCs w:val="24"/>
                <w:lang w:val="ro-RO"/>
              </w:rPr>
            </w:pPr>
          </w:p>
          <w:p w:rsidR="00F81365"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lastRenderedPageBreak/>
              <w:t>DRSA, agenții economici,Conducătorii UE</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4F20A9" w:rsidP="00F81365">
            <w:pP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r w:rsidR="00F81365" w:rsidRPr="004F20A9">
              <w:rPr>
                <w:rFonts w:ascii="Times New Roman" w:hAnsi="Times New Roman" w:cs="Times New Roman"/>
                <w:sz w:val="24"/>
                <w:szCs w:val="24"/>
                <w:lang w:val="ro-RO"/>
              </w:rPr>
              <w:t xml:space="preserve">.9 </w:t>
            </w:r>
          </w:p>
        </w:tc>
        <w:tc>
          <w:tcPr>
            <w:tcW w:w="4575" w:type="dxa"/>
          </w:tcPr>
          <w:p w:rsidR="00621AFE" w:rsidRPr="004F20A9" w:rsidRDefault="00F81365">
            <w:pPr>
              <w:rPr>
                <w:rFonts w:ascii="Times New Roman" w:hAnsi="Times New Roman" w:cs="Times New Roman"/>
                <w:sz w:val="24"/>
                <w:szCs w:val="24"/>
                <w:lang w:val="ro-RO"/>
              </w:rPr>
            </w:pPr>
            <w:r w:rsidRPr="004F20A9">
              <w:rPr>
                <w:rFonts w:ascii="Times New Roman" w:hAnsi="Times New Roman" w:cs="Times New Roman"/>
                <w:sz w:val="24"/>
                <w:szCs w:val="24"/>
                <w:lang w:val="ro-RO"/>
              </w:rPr>
              <w:t>De propagat</w:t>
            </w:r>
            <w:r w:rsidR="00032BC6" w:rsidRPr="004F20A9">
              <w:rPr>
                <w:rFonts w:ascii="Times New Roman" w:hAnsi="Times New Roman" w:cs="Times New Roman"/>
                <w:sz w:val="24"/>
                <w:szCs w:val="24"/>
                <w:lang w:val="ro-RO"/>
              </w:rPr>
              <w:t xml:space="preserve">  alimentația exclusivă la sîn a copiilor de pînă la 5-6 luni și prelungirea ei pînă la 1 an.</w:t>
            </w:r>
          </w:p>
        </w:tc>
        <w:tc>
          <w:tcPr>
            <w:tcW w:w="1134" w:type="dxa"/>
          </w:tcPr>
          <w:p w:rsidR="00621AFE" w:rsidRPr="004F20A9" w:rsidRDefault="00621AFE">
            <w:pPr>
              <w:rPr>
                <w:rFonts w:ascii="Times New Roman" w:hAnsi="Times New Roman" w:cs="Times New Roman"/>
                <w:sz w:val="24"/>
                <w:szCs w:val="24"/>
                <w:lang w:val="ro-RO"/>
              </w:rPr>
            </w:pPr>
          </w:p>
          <w:p w:rsidR="00032BC6" w:rsidRPr="004F20A9" w:rsidRDefault="004F20A9">
            <w:pPr>
              <w:rPr>
                <w:rFonts w:ascii="Times New Roman" w:hAnsi="Times New Roman" w:cs="Times New Roman"/>
                <w:sz w:val="24"/>
                <w:szCs w:val="24"/>
                <w:lang w:val="ro-RO"/>
              </w:rPr>
            </w:pPr>
            <w:r w:rsidRPr="004F20A9">
              <w:rPr>
                <w:rFonts w:ascii="Times New Roman" w:hAnsi="Times New Roman" w:cs="Times New Roman"/>
                <w:sz w:val="24"/>
                <w:szCs w:val="24"/>
                <w:lang w:val="ro-RO"/>
              </w:rPr>
              <w:t>P</w:t>
            </w:r>
            <w:r w:rsidR="00032BC6" w:rsidRPr="004F20A9">
              <w:rPr>
                <w:rFonts w:ascii="Times New Roman" w:hAnsi="Times New Roman" w:cs="Times New Roman"/>
                <w:sz w:val="24"/>
                <w:szCs w:val="24"/>
                <w:lang w:val="ro-RO"/>
              </w:rPr>
              <w:t>erma</w:t>
            </w:r>
            <w:r w:rsidRPr="004F20A9">
              <w:rPr>
                <w:rFonts w:ascii="Times New Roman" w:hAnsi="Times New Roman" w:cs="Times New Roman"/>
                <w:sz w:val="24"/>
                <w:szCs w:val="24"/>
                <w:lang w:val="ro-RO"/>
              </w:rPr>
              <w:t>-</w:t>
            </w:r>
            <w:r w:rsidR="00032BC6" w:rsidRPr="004F20A9">
              <w:rPr>
                <w:rFonts w:ascii="Times New Roman" w:hAnsi="Times New Roman" w:cs="Times New Roman"/>
                <w:sz w:val="24"/>
                <w:szCs w:val="24"/>
                <w:lang w:val="ro-RO"/>
              </w:rPr>
              <w:t>nent</w:t>
            </w:r>
          </w:p>
        </w:tc>
        <w:tc>
          <w:tcPr>
            <w:tcW w:w="1843" w:type="dxa"/>
          </w:tcPr>
          <w:p w:rsidR="00621AFE" w:rsidRPr="004F20A9" w:rsidRDefault="00032BC6">
            <w:pPr>
              <w:rPr>
                <w:rFonts w:ascii="Times New Roman" w:hAnsi="Times New Roman" w:cs="Times New Roman"/>
                <w:sz w:val="24"/>
                <w:szCs w:val="24"/>
                <w:lang w:val="ro-RO"/>
              </w:rPr>
            </w:pPr>
            <w:r w:rsidRPr="004F20A9">
              <w:rPr>
                <w:rFonts w:ascii="Times New Roman" w:hAnsi="Times New Roman" w:cs="Times New Roman"/>
                <w:sz w:val="24"/>
                <w:szCs w:val="24"/>
                <w:lang w:val="ro-RO"/>
              </w:rPr>
              <w:t>IMSP</w:t>
            </w:r>
          </w:p>
        </w:tc>
        <w:tc>
          <w:tcPr>
            <w:tcW w:w="1383" w:type="dxa"/>
            <w:gridSpan w:val="2"/>
          </w:tcPr>
          <w:p w:rsidR="00621AFE" w:rsidRPr="004F20A9" w:rsidRDefault="00032BC6">
            <w:pPr>
              <w:rPr>
                <w:rFonts w:ascii="Times New Roman" w:hAnsi="Times New Roman" w:cs="Times New Roman"/>
                <w:sz w:val="24"/>
                <w:szCs w:val="24"/>
                <w:lang w:val="ro-RO"/>
              </w:rPr>
            </w:pPr>
            <w:r w:rsidRPr="004F20A9">
              <w:rPr>
                <w:rFonts w:ascii="Times New Roman" w:hAnsi="Times New Roman" w:cs="Times New Roman"/>
                <w:sz w:val="24"/>
                <w:szCs w:val="24"/>
                <w:lang w:val="ro-RO"/>
              </w:rPr>
              <w:t>95% copii</w:t>
            </w:r>
          </w:p>
        </w:tc>
      </w:tr>
      <w:tr w:rsidR="00032BC6" w:rsidRPr="004F20A9" w:rsidTr="004F20A9">
        <w:tc>
          <w:tcPr>
            <w:tcW w:w="636" w:type="dxa"/>
            <w:gridSpan w:val="2"/>
          </w:tcPr>
          <w:p w:rsidR="00621AFE"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3</w:t>
            </w:r>
            <w:r w:rsidR="00032BC6" w:rsidRPr="004F20A9">
              <w:rPr>
                <w:rFonts w:ascii="Times New Roman" w:hAnsi="Times New Roman" w:cs="Times New Roman"/>
                <w:sz w:val="24"/>
                <w:szCs w:val="24"/>
                <w:lang w:val="ro-RO"/>
              </w:rPr>
              <w:t>.10</w:t>
            </w:r>
          </w:p>
        </w:tc>
        <w:tc>
          <w:tcPr>
            <w:tcW w:w="4575" w:type="dxa"/>
          </w:tcPr>
          <w:p w:rsidR="00621AFE" w:rsidRPr="004F20A9" w:rsidRDefault="00032BC6">
            <w:pPr>
              <w:rPr>
                <w:rFonts w:ascii="Times New Roman" w:hAnsi="Times New Roman" w:cs="Times New Roman"/>
                <w:sz w:val="24"/>
                <w:szCs w:val="24"/>
                <w:lang w:val="ro-RO"/>
              </w:rPr>
            </w:pPr>
            <w:r w:rsidRPr="004F20A9">
              <w:rPr>
                <w:rFonts w:ascii="Times New Roman" w:hAnsi="Times New Roman" w:cs="Times New Roman"/>
                <w:sz w:val="24"/>
                <w:szCs w:val="24"/>
                <w:lang w:val="ro-RO"/>
              </w:rPr>
              <w:t>A interzice petrecerea diferitor ceremonii în incinta instituțiilor preuniversitare și preșcolare, localuri  neautorizate.</w:t>
            </w:r>
          </w:p>
        </w:tc>
        <w:tc>
          <w:tcPr>
            <w:tcW w:w="1134" w:type="dxa"/>
          </w:tcPr>
          <w:p w:rsidR="00621AFE" w:rsidRPr="004F20A9" w:rsidRDefault="00621AFE">
            <w:pPr>
              <w:rPr>
                <w:rFonts w:ascii="Times New Roman" w:hAnsi="Times New Roman" w:cs="Times New Roman"/>
                <w:sz w:val="24"/>
                <w:szCs w:val="24"/>
                <w:lang w:val="ro-RO"/>
              </w:rPr>
            </w:pPr>
          </w:p>
          <w:p w:rsidR="00032BC6" w:rsidRPr="004F20A9" w:rsidRDefault="004F20A9">
            <w:pPr>
              <w:rPr>
                <w:rFonts w:ascii="Times New Roman" w:hAnsi="Times New Roman" w:cs="Times New Roman"/>
                <w:sz w:val="24"/>
                <w:szCs w:val="24"/>
                <w:lang w:val="ro-RO"/>
              </w:rPr>
            </w:pPr>
            <w:r w:rsidRPr="004F20A9">
              <w:rPr>
                <w:rFonts w:ascii="Times New Roman" w:hAnsi="Times New Roman" w:cs="Times New Roman"/>
                <w:sz w:val="24"/>
                <w:szCs w:val="24"/>
                <w:lang w:val="ro-RO"/>
              </w:rPr>
              <w:t>P</w:t>
            </w:r>
            <w:r w:rsidR="00032BC6" w:rsidRPr="004F20A9">
              <w:rPr>
                <w:rFonts w:ascii="Times New Roman" w:hAnsi="Times New Roman" w:cs="Times New Roman"/>
                <w:sz w:val="24"/>
                <w:szCs w:val="24"/>
                <w:lang w:val="ro-RO"/>
              </w:rPr>
              <w:t>erma</w:t>
            </w:r>
            <w:r w:rsidRPr="004F20A9">
              <w:rPr>
                <w:rFonts w:ascii="Times New Roman" w:hAnsi="Times New Roman" w:cs="Times New Roman"/>
                <w:sz w:val="24"/>
                <w:szCs w:val="24"/>
                <w:lang w:val="ro-RO"/>
              </w:rPr>
              <w:t>-</w:t>
            </w:r>
            <w:r w:rsidR="00032BC6" w:rsidRPr="004F20A9">
              <w:rPr>
                <w:rFonts w:ascii="Times New Roman" w:hAnsi="Times New Roman" w:cs="Times New Roman"/>
                <w:sz w:val="24"/>
                <w:szCs w:val="24"/>
                <w:lang w:val="ro-RO"/>
              </w:rPr>
              <w:t>nent</w:t>
            </w:r>
          </w:p>
        </w:tc>
        <w:tc>
          <w:tcPr>
            <w:tcW w:w="1843" w:type="dxa"/>
          </w:tcPr>
          <w:p w:rsidR="00032BC6" w:rsidRPr="004F20A9" w:rsidRDefault="00032BC6" w:rsidP="00032BC6">
            <w:pPr>
              <w:rPr>
                <w:rFonts w:ascii="Times New Roman" w:hAnsi="Times New Roman" w:cs="Times New Roman"/>
                <w:sz w:val="24"/>
                <w:szCs w:val="24"/>
                <w:lang w:val="ro-RO"/>
              </w:rPr>
            </w:pPr>
          </w:p>
          <w:p w:rsidR="00621AFE" w:rsidRPr="00EF00AC" w:rsidRDefault="00EF00AC" w:rsidP="00032BC6">
            <w:pPr>
              <w:rPr>
                <w:rFonts w:ascii="Times New Roman" w:hAnsi="Times New Roman" w:cs="Times New Roman"/>
                <w:lang w:val="ro-RO"/>
              </w:rPr>
            </w:pPr>
            <w:r w:rsidRPr="00EF00AC">
              <w:rPr>
                <w:rFonts w:ascii="Times New Roman" w:hAnsi="Times New Roman" w:cs="Times New Roman"/>
                <w:lang w:val="ro-RO"/>
              </w:rPr>
              <w:t>APL,CSP,DRS</w:t>
            </w:r>
            <w:r w:rsidR="00032BC6" w:rsidRPr="00EF00AC">
              <w:rPr>
                <w:rFonts w:ascii="Times New Roman" w:hAnsi="Times New Roman" w:cs="Times New Roman"/>
                <w:lang w:val="ro-RO"/>
              </w:rPr>
              <w:t>A</w:t>
            </w:r>
          </w:p>
        </w:tc>
        <w:tc>
          <w:tcPr>
            <w:tcW w:w="1383" w:type="dxa"/>
            <w:gridSpan w:val="2"/>
          </w:tcPr>
          <w:p w:rsidR="00621AFE" w:rsidRPr="004F20A9" w:rsidRDefault="00621AFE">
            <w:pPr>
              <w:rPr>
                <w:rFonts w:ascii="Times New Roman" w:hAnsi="Times New Roman" w:cs="Times New Roman"/>
                <w:sz w:val="24"/>
                <w:szCs w:val="24"/>
                <w:lang w:val="ro-RO"/>
              </w:rPr>
            </w:pPr>
          </w:p>
        </w:tc>
      </w:tr>
      <w:tr w:rsidR="00032BC6" w:rsidRPr="004F20A9" w:rsidTr="004F20A9">
        <w:tc>
          <w:tcPr>
            <w:tcW w:w="636" w:type="dxa"/>
            <w:gridSpan w:val="2"/>
          </w:tcPr>
          <w:p w:rsidR="00621AFE" w:rsidRPr="004F20A9" w:rsidRDefault="00621AFE">
            <w:pPr>
              <w:rPr>
                <w:rFonts w:ascii="Times New Roman" w:hAnsi="Times New Roman" w:cs="Times New Roman"/>
                <w:sz w:val="24"/>
                <w:szCs w:val="24"/>
                <w:lang w:val="ro-RO"/>
              </w:rPr>
            </w:pPr>
          </w:p>
        </w:tc>
        <w:tc>
          <w:tcPr>
            <w:tcW w:w="4575" w:type="dxa"/>
          </w:tcPr>
          <w:p w:rsidR="00621AFE" w:rsidRPr="004F20A9" w:rsidRDefault="00621AFE">
            <w:pPr>
              <w:rPr>
                <w:rFonts w:ascii="Times New Roman" w:hAnsi="Times New Roman" w:cs="Times New Roman"/>
                <w:sz w:val="24"/>
                <w:szCs w:val="24"/>
                <w:lang w:val="ro-RO"/>
              </w:rPr>
            </w:pPr>
          </w:p>
        </w:tc>
        <w:tc>
          <w:tcPr>
            <w:tcW w:w="1134" w:type="dxa"/>
          </w:tcPr>
          <w:p w:rsidR="00621AFE" w:rsidRPr="004F20A9" w:rsidRDefault="00621AFE">
            <w:pPr>
              <w:rPr>
                <w:rFonts w:ascii="Times New Roman" w:hAnsi="Times New Roman" w:cs="Times New Roman"/>
                <w:sz w:val="24"/>
                <w:szCs w:val="24"/>
                <w:lang w:val="ro-RO"/>
              </w:rPr>
            </w:pPr>
          </w:p>
        </w:tc>
        <w:tc>
          <w:tcPr>
            <w:tcW w:w="1843" w:type="dxa"/>
          </w:tcPr>
          <w:p w:rsidR="00621AFE" w:rsidRPr="004F20A9" w:rsidRDefault="00621AFE">
            <w:pPr>
              <w:rPr>
                <w:rFonts w:ascii="Times New Roman" w:hAnsi="Times New Roman" w:cs="Times New Roman"/>
                <w:sz w:val="24"/>
                <w:szCs w:val="24"/>
                <w:lang w:val="ro-RO"/>
              </w:rPr>
            </w:pPr>
          </w:p>
        </w:tc>
        <w:tc>
          <w:tcPr>
            <w:tcW w:w="1383" w:type="dxa"/>
            <w:gridSpan w:val="2"/>
          </w:tcPr>
          <w:p w:rsidR="00621AFE" w:rsidRPr="004F20A9" w:rsidRDefault="00621AFE">
            <w:pPr>
              <w:rPr>
                <w:rFonts w:ascii="Times New Roman" w:hAnsi="Times New Roman" w:cs="Times New Roman"/>
                <w:sz w:val="24"/>
                <w:szCs w:val="24"/>
                <w:lang w:val="ro-RO"/>
              </w:rPr>
            </w:pPr>
          </w:p>
        </w:tc>
      </w:tr>
    </w:tbl>
    <w:p w:rsidR="002D06D2" w:rsidRDefault="002D06D2">
      <w:pPr>
        <w:rPr>
          <w:rFonts w:ascii="Times New Roman" w:hAnsi="Times New Roman" w:cs="Times New Roman"/>
          <w:sz w:val="24"/>
          <w:szCs w:val="24"/>
          <w:lang w:val="ro-RO"/>
        </w:rPr>
      </w:pPr>
    </w:p>
    <w:p w:rsidR="004F20A9" w:rsidRDefault="004F20A9">
      <w:pPr>
        <w:rPr>
          <w:rFonts w:ascii="Times New Roman" w:hAnsi="Times New Roman" w:cs="Times New Roman"/>
          <w:sz w:val="24"/>
          <w:szCs w:val="24"/>
          <w:lang w:val="ro-RO"/>
        </w:rPr>
      </w:pPr>
    </w:p>
    <w:p w:rsidR="004F20A9" w:rsidRDefault="004F20A9">
      <w:pPr>
        <w:rPr>
          <w:rFonts w:ascii="Times New Roman" w:hAnsi="Times New Roman" w:cs="Times New Roman"/>
          <w:sz w:val="24"/>
          <w:szCs w:val="24"/>
          <w:lang w:val="ro-RO"/>
        </w:rPr>
      </w:pPr>
    </w:p>
    <w:p w:rsidR="004F20A9" w:rsidRDefault="000B53D2">
      <w:pPr>
        <w:rPr>
          <w:rFonts w:ascii="Times New Roman" w:hAnsi="Times New Roman" w:cs="Times New Roman"/>
          <w:sz w:val="24"/>
          <w:szCs w:val="24"/>
          <w:lang w:val="ro-RO"/>
        </w:rPr>
      </w:pPr>
      <w:r>
        <w:rPr>
          <w:rFonts w:ascii="Times New Roman" w:hAnsi="Times New Roman" w:cs="Times New Roman"/>
          <w:sz w:val="24"/>
          <w:szCs w:val="24"/>
          <w:lang w:val="ro-RO"/>
        </w:rPr>
        <w:t xml:space="preserve">                     Primarul:                                                 Movileanu  Gheorghe</w:t>
      </w:r>
    </w:p>
    <w:p w:rsidR="004F20A9" w:rsidRDefault="004F20A9">
      <w:pPr>
        <w:rPr>
          <w:rFonts w:ascii="Times New Roman" w:hAnsi="Times New Roman" w:cs="Times New Roman"/>
          <w:sz w:val="24"/>
          <w:szCs w:val="24"/>
          <w:lang w:val="ro-RO"/>
        </w:rPr>
      </w:pPr>
    </w:p>
    <w:p w:rsidR="004F20A9" w:rsidRDefault="004F20A9">
      <w:pPr>
        <w:rPr>
          <w:rFonts w:ascii="Times New Roman" w:hAnsi="Times New Roman" w:cs="Times New Roman"/>
          <w:sz w:val="24"/>
          <w:szCs w:val="24"/>
          <w:lang w:val="ro-RO"/>
        </w:rPr>
      </w:pPr>
    </w:p>
    <w:p w:rsidR="004F20A9" w:rsidRPr="004F20A9" w:rsidRDefault="004F20A9">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4F20A9" w:rsidRPr="004F20A9" w:rsidSect="00C307A6">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15FC6"/>
    <w:multiLevelType w:val="hybridMultilevel"/>
    <w:tmpl w:val="599E7E10"/>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3E1B"/>
    <w:rsid w:val="00024DA2"/>
    <w:rsid w:val="00032BC6"/>
    <w:rsid w:val="000B53D2"/>
    <w:rsid w:val="000D3B70"/>
    <w:rsid w:val="002D06D2"/>
    <w:rsid w:val="004F20A9"/>
    <w:rsid w:val="005D10A9"/>
    <w:rsid w:val="005E15B7"/>
    <w:rsid w:val="00621AFE"/>
    <w:rsid w:val="006D15B3"/>
    <w:rsid w:val="00A20F5B"/>
    <w:rsid w:val="00B13E1B"/>
    <w:rsid w:val="00BF1F25"/>
    <w:rsid w:val="00C307A6"/>
    <w:rsid w:val="00C91C6E"/>
    <w:rsid w:val="00D16F68"/>
    <w:rsid w:val="00D43432"/>
    <w:rsid w:val="00D72265"/>
    <w:rsid w:val="00E014FB"/>
    <w:rsid w:val="00EF00AC"/>
    <w:rsid w:val="00F10E1E"/>
    <w:rsid w:val="00F27DE8"/>
    <w:rsid w:val="00F81365"/>
    <w:rsid w:val="00F94BE3"/>
    <w:rsid w:val="00FB7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E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E1B"/>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621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37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882</Words>
  <Characters>5029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10</cp:revision>
  <dcterms:created xsi:type="dcterms:W3CDTF">2017-01-23T14:18:00Z</dcterms:created>
  <dcterms:modified xsi:type="dcterms:W3CDTF">2017-02-13T12:04:00Z</dcterms:modified>
</cp:coreProperties>
</file>