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2C" w:rsidRDefault="00A36A21" w:rsidP="00A36A21">
      <w:pPr>
        <w:tabs>
          <w:tab w:val="left" w:pos="63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tbl>
      <w:tblPr>
        <w:tblpPr w:leftFromText="180" w:rightFromText="180" w:bottomFromText="200" w:vertAnchor="text" w:horzAnchor="margin" w:tblpY="-3066"/>
        <w:tblW w:w="0" w:type="auto"/>
        <w:tblLook w:val="01E0"/>
      </w:tblPr>
      <w:tblGrid>
        <w:gridCol w:w="6319"/>
        <w:gridCol w:w="3238"/>
      </w:tblGrid>
      <w:tr w:rsidR="007E792C" w:rsidTr="00BC73B7">
        <w:trPr>
          <w:trHeight w:val="1688"/>
        </w:trPr>
        <w:tc>
          <w:tcPr>
            <w:tcW w:w="6319" w:type="dxa"/>
            <w:vAlign w:val="center"/>
            <w:hideMark/>
          </w:tcPr>
          <w:p w:rsidR="007E792C" w:rsidRDefault="007E792C" w:rsidP="00BC73B7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</w:t>
            </w:r>
          </w:p>
          <w:p w:rsidR="007E792C" w:rsidRDefault="007E792C" w:rsidP="00BC73B7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838200" cy="10572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               </w:t>
            </w:r>
          </w:p>
          <w:p w:rsidR="007E792C" w:rsidRDefault="007E792C" w:rsidP="00BC73B7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38" w:type="dxa"/>
          </w:tcPr>
          <w:p w:rsidR="007E792C" w:rsidRDefault="007E792C" w:rsidP="00BC73B7">
            <w:pPr>
              <w:pStyle w:val="a3"/>
              <w:spacing w:line="276" w:lineRule="auto"/>
              <w:rPr>
                <w:noProof/>
                <w:lang w:val="ro-RO"/>
              </w:rPr>
            </w:pPr>
          </w:p>
          <w:p w:rsidR="007E792C" w:rsidRDefault="007E792C" w:rsidP="00BC73B7">
            <w:pPr>
              <w:pStyle w:val="a3"/>
              <w:spacing w:line="276" w:lineRule="auto"/>
              <w:rPr>
                <w:noProof/>
                <w:lang w:val="ro-RO"/>
              </w:rPr>
            </w:pPr>
          </w:p>
          <w:p w:rsidR="007E792C" w:rsidRDefault="007E792C" w:rsidP="00BC73B7">
            <w:pPr>
              <w:pStyle w:val="a3"/>
              <w:spacing w:line="276" w:lineRule="auto"/>
              <w:rPr>
                <w:noProof/>
                <w:lang w:val="ro-RO"/>
              </w:rPr>
            </w:pPr>
          </w:p>
          <w:p w:rsidR="007E792C" w:rsidRDefault="007E792C" w:rsidP="00BC73B7">
            <w:pPr>
              <w:pStyle w:val="a3"/>
              <w:spacing w:line="276" w:lineRule="auto"/>
            </w:pPr>
          </w:p>
        </w:tc>
      </w:tr>
    </w:tbl>
    <w:p w:rsidR="007E792C" w:rsidRDefault="007E792C" w:rsidP="007E792C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REPUBLICA    MOLDOVA</w:t>
      </w:r>
    </w:p>
    <w:p w:rsidR="007E792C" w:rsidRDefault="007E792C" w:rsidP="007E792C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7E792C" w:rsidRDefault="007E792C" w:rsidP="007E792C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7E792C" w:rsidRDefault="007E792C" w:rsidP="007E792C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7E792C" w:rsidRDefault="007E792C" w:rsidP="007E792C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7E792C" w:rsidRDefault="007E792C" w:rsidP="007E792C">
      <w:pPr>
        <w:tabs>
          <w:tab w:val="left" w:pos="2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E792C" w:rsidRDefault="007E792C" w:rsidP="007E792C">
      <w:pPr>
        <w:pStyle w:val="a3"/>
        <w:rPr>
          <w:lang w:val="en-US"/>
        </w:rPr>
      </w:pPr>
      <w:r>
        <w:rPr>
          <w:rFonts w:eastAsiaTheme="minorEastAsia"/>
          <w:lang w:val="en-US"/>
        </w:rPr>
        <w:t xml:space="preserve">                                                    </w:t>
      </w:r>
      <w:r>
        <w:rPr>
          <w:b/>
          <w:sz w:val="32"/>
          <w:szCs w:val="32"/>
          <w:lang w:val="en-US"/>
        </w:rPr>
        <w:t xml:space="preserve">  </w:t>
      </w:r>
      <w:proofErr w:type="spellStart"/>
      <w:proofErr w:type="gramStart"/>
      <w:r>
        <w:rPr>
          <w:b/>
          <w:sz w:val="32"/>
          <w:szCs w:val="32"/>
          <w:lang w:val="en-US"/>
        </w:rPr>
        <w:t>Dispo</w:t>
      </w:r>
      <w:proofErr w:type="spellEnd"/>
      <w:r>
        <w:rPr>
          <w:b/>
          <w:sz w:val="32"/>
          <w:szCs w:val="32"/>
          <w:lang w:val="ro-RO"/>
        </w:rPr>
        <w:t xml:space="preserve">ziţie  </w:t>
      </w:r>
      <w:r>
        <w:rPr>
          <w:lang w:val="ro-RO"/>
        </w:rPr>
        <w:t>Nr.11</w:t>
      </w:r>
      <w:proofErr w:type="gramEnd"/>
      <w:r>
        <w:rPr>
          <w:lang w:val="ro-RO"/>
        </w:rPr>
        <w:t xml:space="preserve">  ,,C,,                                                                                                                                                        </w:t>
      </w:r>
    </w:p>
    <w:p w:rsidR="007E792C" w:rsidRDefault="007E792C" w:rsidP="007E792C">
      <w:pPr>
        <w:pStyle w:val="a3"/>
        <w:rPr>
          <w:b/>
          <w:u w:val="single"/>
          <w:lang w:val="en-US" w:eastAsia="en-US"/>
        </w:rPr>
      </w:pPr>
      <w:r>
        <w:rPr>
          <w:lang w:val="ro-RO"/>
        </w:rPr>
        <w:t xml:space="preserve">                                                            din 21. 07. 2017</w:t>
      </w:r>
    </w:p>
    <w:p w:rsidR="007E792C" w:rsidRDefault="007E792C" w:rsidP="007E792C">
      <w:pPr>
        <w:tabs>
          <w:tab w:val="left" w:pos="2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E792C" w:rsidRDefault="007E792C" w:rsidP="007E792C">
      <w:pPr>
        <w:tabs>
          <w:tab w:val="left" w:pos="2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la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acordarea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concediului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    </w:t>
      </w:r>
    </w:p>
    <w:p w:rsidR="007E792C" w:rsidRDefault="007E792C" w:rsidP="007E792C">
      <w:pPr>
        <w:tabs>
          <w:tab w:val="left" w:pos="2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de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odihnă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anual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plătit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contabilului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</w:t>
      </w:r>
    </w:p>
    <w:p w:rsidR="007E792C" w:rsidRDefault="007E792C" w:rsidP="007E792C">
      <w:pPr>
        <w:tabs>
          <w:tab w:val="left" w:pos="2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şef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Juncă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Efrosenia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anul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     </w:t>
      </w:r>
    </w:p>
    <w:p w:rsidR="007E792C" w:rsidRDefault="007E792C" w:rsidP="007E792C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b/>
          <w:u w:val="single"/>
          <w:lang w:val="en-US"/>
        </w:rPr>
        <w:t>de</w:t>
      </w:r>
      <w:proofErr w:type="gram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activitate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2016 – 2017 ”</w:t>
      </w:r>
    </w:p>
    <w:p w:rsidR="007E792C" w:rsidRDefault="007E792C" w:rsidP="007E79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E792C" w:rsidRDefault="007E792C" w:rsidP="007E79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E792C" w:rsidRDefault="007E792C" w:rsidP="007E7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art.112 pun.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(3), art.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113  pun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.(2), art. 115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(4; 6) art.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118 pun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1)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Codului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154-XV din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28.03.2003 ,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43 (1)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(2).</w:t>
      </w:r>
      <w:proofErr w:type="gramEnd"/>
    </w:p>
    <w:p w:rsidR="007E792C" w:rsidRDefault="007E792C" w:rsidP="007E7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cu  art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43 pun. (1)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(2)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statutul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funcţionarului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public nr. 158-XVI din 04.07.2008.</w:t>
      </w:r>
    </w:p>
    <w:p w:rsidR="007E792C" w:rsidRDefault="007E792C" w:rsidP="007E7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48 din 22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martie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2012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funcţionarilor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7E792C" w:rsidRDefault="007E792C" w:rsidP="007E79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Moldova nr.331 din 28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2012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funcţionarilor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E792C" w:rsidRDefault="007E792C" w:rsidP="007E7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Contractului  Colectiv  de  muncă  înregistrat  la  Inspectoratul  teritorial  de muncă  Călăraşi  nr.53 din  19.08.2013 , conform  graficului  de  acordare  a  concediilor   aprobat prin decizia consiliului  nr. 05/11  din  09.12.2016  şi  cererii  depuse  de  dom. Juncă   Efrosenia.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</w:t>
      </w:r>
    </w:p>
    <w:p w:rsidR="007E792C" w:rsidRDefault="007E792C" w:rsidP="007E7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</w:t>
      </w:r>
    </w:p>
    <w:p w:rsidR="007E792C" w:rsidRDefault="007E792C" w:rsidP="007E792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Dispun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</w:p>
    <w:p w:rsidR="007E792C" w:rsidRDefault="007E792C" w:rsidP="007E792C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E792C" w:rsidRDefault="007E792C" w:rsidP="007E792C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 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concediu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odihnă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plătit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Juncă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Efrosenia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</w:p>
    <w:p w:rsidR="007E792C" w:rsidRDefault="007E792C" w:rsidP="007E792C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2016 – 2017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mărime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35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calendaristice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concediu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suplimentar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5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zile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serviciul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public;(14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suplimentare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la calculator,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zile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calendaristice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ţinînd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cont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sărbătorile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  <w:r w:rsidRPr="007E79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27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Independenței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  <w:r w:rsidRPr="007E792C">
        <w:rPr>
          <w:rFonts w:ascii="Times New Roman" w:hAnsi="Times New Roman" w:cs="Times New Roman"/>
          <w:b/>
          <w:sz w:val="24"/>
          <w:szCs w:val="24"/>
          <w:lang w:val="en-US"/>
        </w:rPr>
        <w:t>28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Hramul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  <w:r w:rsidRPr="007E792C">
        <w:rPr>
          <w:rFonts w:ascii="Times New Roman" w:hAnsi="Times New Roman" w:cs="Times New Roman"/>
          <w:b/>
          <w:sz w:val="24"/>
          <w:szCs w:val="24"/>
          <w:lang w:val="en-US"/>
        </w:rPr>
        <w:t>31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august  2017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noastră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5636F5">
        <w:rPr>
          <w:rFonts w:ascii="Times New Roman" w:hAnsi="Times New Roman" w:cs="Times New Roman"/>
          <w:sz w:val="24"/>
          <w:szCs w:val="24"/>
          <w:lang w:val="en-US"/>
        </w:rPr>
        <w:t>de la 01.08.2017  pan</w:t>
      </w:r>
      <w:r w:rsidR="005636F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5636F5">
        <w:rPr>
          <w:rFonts w:ascii="Times New Roman" w:hAnsi="Times New Roman" w:cs="Times New Roman"/>
          <w:sz w:val="24"/>
          <w:szCs w:val="24"/>
          <w:lang w:val="en-US"/>
        </w:rPr>
        <w:t xml:space="preserve"> la  14.09.2017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E79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total  45  </w:t>
      </w:r>
      <w:proofErr w:type="spellStart"/>
      <w:r w:rsidRPr="007E792C">
        <w:rPr>
          <w:rFonts w:ascii="Times New Roman" w:hAnsi="Times New Roman" w:cs="Times New Roman"/>
          <w:b/>
          <w:sz w:val="24"/>
          <w:szCs w:val="24"/>
          <w:lang w:val="en-US"/>
        </w:rPr>
        <w:t>zile</w:t>
      </w:r>
      <w:proofErr w:type="spellEnd"/>
      <w:r w:rsidRPr="007E79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E792C">
        <w:rPr>
          <w:rFonts w:ascii="Times New Roman" w:hAnsi="Times New Roman" w:cs="Times New Roman"/>
          <w:b/>
          <w:sz w:val="24"/>
          <w:szCs w:val="24"/>
          <w:lang w:val="en-US"/>
        </w:rPr>
        <w:t>calendaristice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. </w:t>
      </w:r>
    </w:p>
    <w:p w:rsidR="007E792C" w:rsidRDefault="007E792C" w:rsidP="007E792C">
      <w:pPr>
        <w:tabs>
          <w:tab w:val="left" w:pos="2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2.Contabilitatea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calculul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45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zile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calendaristice</w:t>
      </w:r>
      <w:r>
        <w:rPr>
          <w:rFonts w:ascii="Times New Roman" w:hAnsi="Times New Roman" w:cs="Times New Roman"/>
          <w:sz w:val="24"/>
          <w:szCs w:val="24"/>
          <w:lang w:val="en-US"/>
        </w:rPr>
        <w:t>,conform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legislaţiei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7E792C" w:rsidRDefault="007E792C" w:rsidP="007E79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E792C" w:rsidRDefault="007E792C" w:rsidP="007E79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E792C" w:rsidRDefault="007E792C" w:rsidP="007E79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E792C" w:rsidRDefault="007E792C" w:rsidP="007E79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E792C" w:rsidRDefault="007E792C" w:rsidP="007E79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E792C" w:rsidRDefault="007E792C" w:rsidP="007E79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Movileanu    Gheorghe</w:t>
      </w:r>
    </w:p>
    <w:p w:rsidR="007E792C" w:rsidRDefault="007E792C" w:rsidP="007E79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E792C" w:rsidRDefault="007E792C" w:rsidP="007E79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E792C" w:rsidRDefault="007E792C" w:rsidP="007E792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Ex: Movileanu  Gheorghe</w:t>
      </w:r>
    </w:p>
    <w:p w:rsidR="007E792C" w:rsidRDefault="007E792C" w:rsidP="007E792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Tel.0244-38-0-36</w:t>
      </w:r>
    </w:p>
    <w:p w:rsidR="007E792C" w:rsidRDefault="007E792C" w:rsidP="007E79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E792C" w:rsidRDefault="007E792C" w:rsidP="007E792C"/>
    <w:p w:rsidR="0046528E" w:rsidRDefault="0046528E"/>
    <w:sectPr w:rsidR="0046528E" w:rsidSect="007E792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92C"/>
    <w:rsid w:val="00132605"/>
    <w:rsid w:val="0046528E"/>
    <w:rsid w:val="005636F5"/>
    <w:rsid w:val="00721800"/>
    <w:rsid w:val="007E792C"/>
    <w:rsid w:val="00A3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9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E79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7E79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7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92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4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3</cp:revision>
  <dcterms:created xsi:type="dcterms:W3CDTF">2017-07-21T11:42:00Z</dcterms:created>
  <dcterms:modified xsi:type="dcterms:W3CDTF">2017-09-04T10:52:00Z</dcterms:modified>
</cp:coreProperties>
</file>