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71"/>
        <w:tblW w:w="0" w:type="auto"/>
        <w:tblLook w:val="01E0"/>
      </w:tblPr>
      <w:tblGrid>
        <w:gridCol w:w="3190"/>
        <w:gridCol w:w="2678"/>
        <w:gridCol w:w="3703"/>
      </w:tblGrid>
      <w:tr w:rsidR="00C21661" w:rsidTr="00C21661">
        <w:tc>
          <w:tcPr>
            <w:tcW w:w="3190" w:type="dxa"/>
          </w:tcPr>
          <w:p w:rsidR="00C21661" w:rsidRDefault="00C21661">
            <w:pPr>
              <w:pStyle w:val="a3"/>
              <w:spacing w:line="276" w:lineRule="auto"/>
              <w:rPr>
                <w:sz w:val="24"/>
                <w:szCs w:val="24"/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C21661" w:rsidRDefault="00C21661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C21661" w:rsidRDefault="00C21661">
            <w:pPr>
              <w:pStyle w:val="a3"/>
              <w:spacing w:line="276" w:lineRule="auto"/>
              <w:rPr>
                <w:sz w:val="24"/>
                <w:szCs w:val="24"/>
                <w:lang w:val="ro-RO" w:eastAsia="en-US"/>
              </w:rPr>
            </w:pPr>
          </w:p>
        </w:tc>
      </w:tr>
    </w:tbl>
    <w:p w:rsidR="00C21661" w:rsidRDefault="00C21661" w:rsidP="00C21661">
      <w:pPr>
        <w:rPr>
          <w:sz w:val="2"/>
          <w:szCs w:val="2"/>
          <w:lang w:val="en-US"/>
        </w:rPr>
      </w:pPr>
    </w:p>
    <w:p w:rsidR="00C21661" w:rsidRDefault="00C21661" w:rsidP="00C21661">
      <w:pPr>
        <w:pStyle w:val="a3"/>
        <w:rPr>
          <w:b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C21661" w:rsidRDefault="00C21661" w:rsidP="00C21661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C21661" w:rsidRDefault="00C21661" w:rsidP="00C21661">
      <w:pPr>
        <w:pStyle w:val="a3"/>
        <w:rPr>
          <w:b/>
          <w:sz w:val="32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C21661" w:rsidRDefault="00C21661" w:rsidP="00C21661">
      <w:pPr>
        <w:pStyle w:val="a3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sz w:val="24"/>
          <w:szCs w:val="24"/>
          <w:lang w:val="en-US" w:eastAsia="en-US"/>
        </w:rPr>
        <w:t>Republica</w:t>
      </w:r>
      <w:proofErr w:type="spellEnd"/>
      <w:r>
        <w:rPr>
          <w:sz w:val="24"/>
          <w:szCs w:val="24"/>
          <w:lang w:val="en-US" w:eastAsia="en-US"/>
        </w:rPr>
        <w:t xml:space="preserve">  Moldova</w:t>
      </w:r>
      <w:proofErr w:type="gramEnd"/>
      <w:r>
        <w:rPr>
          <w:sz w:val="24"/>
          <w:szCs w:val="24"/>
          <w:lang w:val="en-US" w:eastAsia="en-US"/>
        </w:rPr>
        <w:t xml:space="preserve">, </w:t>
      </w:r>
      <w:proofErr w:type="spellStart"/>
      <w:r>
        <w:rPr>
          <w:sz w:val="24"/>
          <w:szCs w:val="24"/>
          <w:lang w:val="en-US" w:eastAsia="en-US"/>
        </w:rPr>
        <w:t>raionul</w:t>
      </w:r>
      <w:proofErr w:type="spellEnd"/>
      <w:r>
        <w:rPr>
          <w:sz w:val="24"/>
          <w:szCs w:val="24"/>
          <w:lang w:val="en-US"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Calarasi</w:t>
      </w:r>
      <w:proofErr w:type="spellEnd"/>
      <w:r>
        <w:rPr>
          <w:sz w:val="24"/>
          <w:szCs w:val="24"/>
          <w:lang w:val="en-US" w:eastAsia="en-US"/>
        </w:rPr>
        <w:t xml:space="preserve"> </w:t>
      </w:r>
    </w:p>
    <w:p w:rsidR="00C21661" w:rsidRDefault="00C21661" w:rsidP="00C21661">
      <w:pPr>
        <w:pStyle w:val="a3"/>
        <w:rPr>
          <w:b/>
          <w:sz w:val="24"/>
          <w:szCs w:val="24"/>
          <w:u w:val="single"/>
          <w:lang w:val="en-US" w:eastAsia="en-US"/>
        </w:rPr>
      </w:pPr>
      <w:r>
        <w:rPr>
          <w:b/>
          <w:sz w:val="24"/>
          <w:szCs w:val="24"/>
          <w:u w:val="single"/>
          <w:lang w:val="en-US" w:eastAsia="en-US"/>
        </w:rPr>
        <w:t xml:space="preserve">                                        </w:t>
      </w:r>
      <w:r>
        <w:rPr>
          <w:sz w:val="24"/>
          <w:szCs w:val="24"/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sz w:val="24"/>
          <w:szCs w:val="24"/>
          <w:u w:val="single"/>
          <w:lang w:val="en-US" w:eastAsia="en-US"/>
        </w:rPr>
        <w:t>Frumoasa</w:t>
      </w:r>
      <w:proofErr w:type="spellEnd"/>
      <w:r>
        <w:rPr>
          <w:sz w:val="24"/>
          <w:szCs w:val="24"/>
          <w:u w:val="single"/>
          <w:lang w:val="en-US" w:eastAsia="en-US"/>
        </w:rPr>
        <w:t xml:space="preserve">  </w:t>
      </w:r>
      <w:proofErr w:type="spellStart"/>
      <w:r>
        <w:rPr>
          <w:sz w:val="24"/>
          <w:szCs w:val="24"/>
          <w:u w:val="single"/>
          <w:lang w:val="en-US" w:eastAsia="en-US"/>
        </w:rPr>
        <w:t>tel</w:t>
      </w:r>
      <w:proofErr w:type="spellEnd"/>
      <w:proofErr w:type="gramEnd"/>
      <w:r>
        <w:rPr>
          <w:sz w:val="24"/>
          <w:szCs w:val="24"/>
          <w:u w:val="single"/>
          <w:lang w:val="en-US" w:eastAsia="en-US"/>
        </w:rPr>
        <w:t>/fax ( 0244) 38-0-36</w:t>
      </w:r>
      <w:r>
        <w:rPr>
          <w:b/>
          <w:sz w:val="24"/>
          <w:szCs w:val="24"/>
          <w:u w:val="single"/>
          <w:lang w:val="en-US" w:eastAsia="en-US"/>
        </w:rPr>
        <w:t>____________________________</w:t>
      </w:r>
    </w:p>
    <w:p w:rsidR="00C21661" w:rsidRDefault="00C21661" w:rsidP="00C21661">
      <w:pPr>
        <w:pStyle w:val="a3"/>
        <w:rPr>
          <w:b/>
          <w:lang w:val="en-US"/>
        </w:rPr>
      </w:pP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</w:t>
      </w:r>
      <w:r w:rsidR="005E4D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5E4D43">
        <w:rPr>
          <w:rFonts w:ascii="Times New Roman" w:hAnsi="Times New Roman" w:cs="Times New Roman"/>
          <w:sz w:val="24"/>
          <w:szCs w:val="24"/>
          <w:u w:val="single"/>
          <w:lang w:val="en-US"/>
        </w:rPr>
        <w:t>6/10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 w:rsidR="004673C9"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 w:rsidR="004673C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4207DE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4207D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94605E">
        <w:rPr>
          <w:rFonts w:ascii="Times New Roman" w:hAnsi="Times New Roman" w:cs="Times New Roman"/>
          <w:sz w:val="24"/>
          <w:szCs w:val="24"/>
          <w:u w:val="single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4207D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2017</w:t>
      </w:r>
    </w:p>
    <w:p w:rsidR="00C21661" w:rsidRDefault="00C21661" w:rsidP="00C21661">
      <w:pPr>
        <w:spacing w:after="0" w:line="240" w:lineRule="auto"/>
        <w:rPr>
          <w:lang w:val="en-US"/>
        </w:rPr>
      </w:pPr>
    </w:p>
    <w:p w:rsidR="00944B9C" w:rsidRDefault="00944B9C" w:rsidP="00944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“ Cu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alocarea</w:t>
      </w:r>
      <w:proofErr w:type="spellEnd"/>
      <w:r w:rsidR="00C216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surselor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financiare</w:t>
      </w:r>
      <w:proofErr w:type="spellEnd"/>
      <w:r w:rsidR="00C216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C21661" w:rsidRDefault="00944B9C" w:rsidP="00C216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procurarea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="00C216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C216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polițelor</w:t>
      </w:r>
      <w:proofErr w:type="spellEnd"/>
      <w:r w:rsidR="00C216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="00C216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asigurare</w:t>
      </w:r>
      <w:proofErr w:type="spellEnd"/>
      <w:r w:rsidR="00C216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medical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acordate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către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APL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2018”.</w:t>
      </w: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consolidării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protecție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dificultate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Moldova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1585- XIII din 27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1998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obligatori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medical, art. 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Asistenței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547 din 25.12.2003.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art.14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(1) lit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p1)  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436-XVI din 28.12.2006.  </w:t>
      </w:r>
    </w:p>
    <w:p w:rsidR="00944B9C" w:rsidRDefault="00944B9C" w:rsidP="0094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avizului comisiei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1661" w:rsidRDefault="00944B9C" w:rsidP="00C216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C216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CONSILIUL </w:t>
      </w:r>
      <w:r w:rsidR="005E4D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216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SĂTESC </w:t>
      </w:r>
      <w:r w:rsidR="005E4D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216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DECIDE:</w:t>
      </w: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1661" w:rsidRPr="004673C9" w:rsidRDefault="00C21661" w:rsidP="004673C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673C9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944B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4D43">
        <w:rPr>
          <w:rFonts w:ascii="Times New Roman" w:hAnsi="Times New Roman" w:cs="Times New Roman"/>
          <w:sz w:val="24"/>
          <w:szCs w:val="24"/>
          <w:lang w:val="ro-RO"/>
        </w:rPr>
        <w:t xml:space="preserve"> aprobă  </w:t>
      </w:r>
      <w:r w:rsidR="004673C9">
        <w:rPr>
          <w:rFonts w:ascii="Times New Roman" w:hAnsi="Times New Roman" w:cs="Times New Roman"/>
          <w:sz w:val="24"/>
          <w:szCs w:val="24"/>
          <w:lang w:val="ro-RO"/>
        </w:rPr>
        <w:t xml:space="preserve">alocarea </w:t>
      </w:r>
      <w:r w:rsidRPr="004673C9">
        <w:rPr>
          <w:rFonts w:ascii="Times New Roman" w:hAnsi="Times New Roman" w:cs="Times New Roman"/>
          <w:sz w:val="24"/>
          <w:szCs w:val="24"/>
          <w:lang w:val="ro-RO"/>
        </w:rPr>
        <w:t xml:space="preserve"> sum</w:t>
      </w:r>
      <w:r w:rsidR="004673C9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4673C9">
        <w:rPr>
          <w:rFonts w:ascii="Times New Roman" w:hAnsi="Times New Roman" w:cs="Times New Roman"/>
          <w:sz w:val="24"/>
          <w:szCs w:val="24"/>
          <w:lang w:val="ro-RO"/>
        </w:rPr>
        <w:t xml:space="preserve">  de</w:t>
      </w:r>
      <w:r w:rsidR="005E4D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673C9">
        <w:rPr>
          <w:rFonts w:ascii="Times New Roman" w:hAnsi="Times New Roman" w:cs="Times New Roman"/>
          <w:sz w:val="24"/>
          <w:szCs w:val="24"/>
          <w:lang w:val="ro-RO"/>
        </w:rPr>
        <w:t xml:space="preserve"> 3042</w:t>
      </w:r>
      <w:r w:rsidR="005E4D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673C9">
        <w:rPr>
          <w:rFonts w:ascii="Times New Roman" w:hAnsi="Times New Roman" w:cs="Times New Roman"/>
          <w:sz w:val="24"/>
          <w:szCs w:val="24"/>
          <w:lang w:val="ro-RO"/>
        </w:rPr>
        <w:t xml:space="preserve"> lei  de  la  art. 222990 </w:t>
      </w:r>
      <w:r w:rsidR="005E4D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673C9">
        <w:rPr>
          <w:rFonts w:ascii="Times New Roman" w:hAnsi="Times New Roman" w:cs="Times New Roman"/>
          <w:sz w:val="24"/>
          <w:szCs w:val="24"/>
          <w:lang w:val="ro-RO"/>
        </w:rPr>
        <w:t>din  fondul  de rezervă,  pentru procurarea polițelor  de asigurare  medicală  persoanelor  social-vulnerabile ( conform regulamentului</w:t>
      </w:r>
      <w:r w:rsidR="005F6F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673C9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C21661" w:rsidRDefault="00C21661" w:rsidP="00C2166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 executării  prezentei decizii se atribue  primarului  Movileanu  Gheorghe.</w:t>
      </w: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1661" w:rsidRDefault="00C21661" w:rsidP="00C2166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 votat : Pentru - </w:t>
      </w:r>
      <w:r w:rsidR="005E4D43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,  împotrivă -</w:t>
      </w:r>
      <w:r w:rsidR="005E4D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5E4D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s-au  abținut – 0.</w:t>
      </w:r>
    </w:p>
    <w:p w:rsidR="00C21661" w:rsidRDefault="00C21661" w:rsidP="00C2166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1661" w:rsidRDefault="00C21661" w:rsidP="00C2166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Președintele ședinței:                                      </w:t>
      </w:r>
      <w:r w:rsidR="005E4D43">
        <w:rPr>
          <w:rFonts w:ascii="Times New Roman" w:hAnsi="Times New Roman" w:cs="Times New Roman"/>
          <w:sz w:val="24"/>
          <w:szCs w:val="24"/>
          <w:lang w:val="ro-RO"/>
        </w:rPr>
        <w:t xml:space="preserve"> Ciobanu  Nina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Contrasemnat:</w:t>
      </w: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Secretaru  consiliului:                                       Olaru  Tatiana .</w:t>
      </w:r>
    </w:p>
    <w:p w:rsidR="005E4D43" w:rsidRDefault="005E4D43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Actele ce servesc temei pentru adoptarea  deciziei:</w:t>
      </w: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1661" w:rsidRDefault="00C21661" w:rsidP="00C2166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Regulamentul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acordare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evidiență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polițelor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asigurare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obligatorie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  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asistență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medical ,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acordate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APL ”.</w:t>
      </w:r>
    </w:p>
    <w:p w:rsidR="005F6F8B" w:rsidRDefault="005F6F8B" w:rsidP="005F6F8B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5F6F8B" w:rsidRDefault="005F6F8B" w:rsidP="005F6F8B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5F6F8B" w:rsidRDefault="005F6F8B" w:rsidP="005F6F8B">
      <w:pPr>
        <w:pStyle w:val="a5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</w:p>
    <w:p w:rsidR="00C21661" w:rsidRDefault="00EB43EF" w:rsidP="00C2166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</w:t>
      </w:r>
      <w:r w:rsidR="00C21661">
        <w:rPr>
          <w:rFonts w:ascii="Times New Roman" w:hAnsi="Times New Roman" w:cs="Times New Roman"/>
          <w:sz w:val="18"/>
          <w:szCs w:val="18"/>
          <w:lang w:val="ro-RO"/>
        </w:rPr>
        <w:t>: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C21661">
        <w:rPr>
          <w:rFonts w:ascii="Times New Roman" w:hAnsi="Times New Roman" w:cs="Times New Roman"/>
          <w:sz w:val="18"/>
          <w:szCs w:val="18"/>
          <w:lang w:val="ro-RO"/>
        </w:rPr>
        <w:t>Movileanu  Gheorghe</w:t>
      </w:r>
    </w:p>
    <w:p w:rsidR="00C21661" w:rsidRDefault="00C21661" w:rsidP="00C2166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Tel.0244-38-0-36.</w:t>
      </w:r>
    </w:p>
    <w:p w:rsidR="005F5A1F" w:rsidRPr="00944B9C" w:rsidRDefault="005F5A1F">
      <w:pPr>
        <w:rPr>
          <w:lang w:val="en-US"/>
        </w:rPr>
      </w:pPr>
    </w:p>
    <w:sectPr w:rsidR="005F5A1F" w:rsidRPr="00944B9C" w:rsidSect="005F6F8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C3C68"/>
    <w:multiLevelType w:val="hybridMultilevel"/>
    <w:tmpl w:val="49AA6656"/>
    <w:lvl w:ilvl="0" w:tplc="5C2692E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1790D"/>
    <w:multiLevelType w:val="hybridMultilevel"/>
    <w:tmpl w:val="8F5AD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21661"/>
    <w:rsid w:val="0004757F"/>
    <w:rsid w:val="00063AF8"/>
    <w:rsid w:val="00092678"/>
    <w:rsid w:val="00163C2F"/>
    <w:rsid w:val="003538CB"/>
    <w:rsid w:val="004207DE"/>
    <w:rsid w:val="004673C9"/>
    <w:rsid w:val="005E4D43"/>
    <w:rsid w:val="005F5A1F"/>
    <w:rsid w:val="005F6F8B"/>
    <w:rsid w:val="0069469A"/>
    <w:rsid w:val="007A7129"/>
    <w:rsid w:val="00846433"/>
    <w:rsid w:val="00944B9C"/>
    <w:rsid w:val="0094605E"/>
    <w:rsid w:val="00B10CDE"/>
    <w:rsid w:val="00BE18A9"/>
    <w:rsid w:val="00C21661"/>
    <w:rsid w:val="00EB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216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a4">
    <w:name w:val="Верхний колонтитул Знак"/>
    <w:basedOn w:val="a0"/>
    <w:link w:val="a3"/>
    <w:rsid w:val="00C21661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List Paragraph"/>
    <w:basedOn w:val="a"/>
    <w:uiPriority w:val="34"/>
    <w:qFormat/>
    <w:rsid w:val="00C216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10</cp:revision>
  <dcterms:created xsi:type="dcterms:W3CDTF">2017-11-30T14:25:00Z</dcterms:created>
  <dcterms:modified xsi:type="dcterms:W3CDTF">2017-12-13T14:02:00Z</dcterms:modified>
</cp:coreProperties>
</file>