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274C98" w:rsidTr="00274C98">
        <w:trPr>
          <w:trHeight w:val="1606"/>
        </w:trPr>
        <w:tc>
          <w:tcPr>
            <w:tcW w:w="3830" w:type="dxa"/>
          </w:tcPr>
          <w:p w:rsidR="00274C98" w:rsidRDefault="00274C98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274C98" w:rsidRDefault="00274C98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274C98" w:rsidRDefault="00274C98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274C98" w:rsidRDefault="00274C98" w:rsidP="00274C98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</w:t>
      </w:r>
      <w:r>
        <w:rPr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  <w:lang w:val="en-US"/>
        </w:rPr>
        <w:t>REPUBLICA    MOLDOVA</w:t>
      </w:r>
    </w:p>
    <w:p w:rsidR="00274C98" w:rsidRDefault="00274C98" w:rsidP="00274C98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274C98" w:rsidRDefault="00274C98" w:rsidP="00274C98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274C98" w:rsidRDefault="00274C98" w:rsidP="00274C98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274C98" w:rsidRDefault="00274C98" w:rsidP="00274C98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274C98" w:rsidRDefault="00274C98" w:rsidP="00274C98">
      <w:pPr>
        <w:pStyle w:val="a3"/>
        <w:rPr>
          <w:b/>
          <w:sz w:val="28"/>
          <w:szCs w:val="32"/>
          <w:lang w:val="en-US"/>
        </w:rPr>
      </w:pP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</w:t>
      </w:r>
      <w:r w:rsidR="006D35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 w:rsidR="00E76B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6D351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</w:t>
      </w:r>
      <w:r w:rsidR="001C7E0D" w:rsidRPr="001C7E0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1C7E0D">
        <w:rPr>
          <w:rFonts w:ascii="Times New Roman" w:hAnsi="Times New Roman" w:cs="Times New Roman"/>
          <w:b/>
          <w:sz w:val="28"/>
          <w:szCs w:val="28"/>
          <w:lang w:val="en-US"/>
        </w:rPr>
        <w:t>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06/0</w:t>
      </w:r>
      <w:r w:rsidR="0035652A">
        <w:rPr>
          <w:rFonts w:ascii="Times New Roman" w:hAnsi="Times New Roman" w:cs="Times New Roman"/>
          <w:sz w:val="24"/>
          <w:szCs w:val="24"/>
          <w:u w:val="single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</w:t>
      </w:r>
      <w:r w:rsidR="002278BF"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8737DB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 w:rsidR="002278B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2017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depusă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Moisei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Vera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asistentul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medical  a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Oficiului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Medicilor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s.Frumoasa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274C98" w:rsidRDefault="00977F29" w:rsidP="00977F29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28-12-2006   art. </w:t>
      </w:r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74C98" w:rsidRDefault="00977F29" w:rsidP="00274C98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>. (</w:t>
      </w:r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, y ) art. </w:t>
      </w:r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2017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09.12.2016.</w:t>
      </w:r>
    </w:p>
    <w:p w:rsidR="008737DB" w:rsidRPr="000205D0" w:rsidRDefault="008737DB" w:rsidP="008737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0205D0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0205D0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737DB" w:rsidRPr="000205D0" w:rsidRDefault="008737DB" w:rsidP="008737DB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74C98" w:rsidRPr="008737DB" w:rsidRDefault="008737DB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                                       </w:t>
      </w:r>
      <w:r w:rsidR="00274C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CONSILIUL   SĂTESC    DECIDE: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D3510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).</w:t>
      </w:r>
    </w:p>
    <w:p w:rsidR="006D3510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35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</w:t>
      </w:r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l 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77F29" w:rsidRPr="00CB78F7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977F29" w:rsidRPr="00CB7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8737DB" w:rsidRPr="00CB78F7">
        <w:rPr>
          <w:rFonts w:ascii="Times New Roman" w:hAnsi="Times New Roman" w:cs="Times New Roman"/>
          <w:b/>
          <w:sz w:val="24"/>
          <w:szCs w:val="24"/>
          <w:lang w:val="en-US"/>
        </w:rPr>
        <w:t>1000</w:t>
      </w:r>
      <w:r w:rsidR="00977F29" w:rsidRPr="00CB7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78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cet. </w:t>
      </w:r>
      <w:proofErr w:type="spellStart"/>
      <w:r w:rsidR="00977F29">
        <w:rPr>
          <w:rFonts w:ascii="Times New Roman" w:hAnsi="Times New Roman" w:cs="Times New Roman"/>
          <w:sz w:val="24"/>
          <w:szCs w:val="24"/>
          <w:lang w:val="en-US"/>
        </w:rPr>
        <w:t>Moisei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Vera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</w:t>
      </w:r>
      <w:r w:rsidR="00977F29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977F29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8737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A7284" w:rsidRDefault="006D3510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77F29">
        <w:rPr>
          <w:rFonts w:ascii="Times New Roman" w:hAnsi="Times New Roman" w:cs="Times New Roman"/>
          <w:sz w:val="24"/>
          <w:szCs w:val="24"/>
          <w:lang w:val="en-US"/>
        </w:rPr>
        <w:t>edicamentelor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;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Pînzari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Evghenia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A7284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0A7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Muntean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Maria</w:t>
      </w:r>
      <w:r w:rsidR="00CB78F7"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0937" w:rsidRPr="00F443B8">
        <w:rPr>
          <w:rFonts w:ascii="Times New Roman" w:hAnsi="Times New Roman" w:cs="Times New Roman"/>
          <w:b/>
          <w:sz w:val="24"/>
          <w:szCs w:val="24"/>
          <w:lang w:val="en-US"/>
        </w:rPr>
        <w:t>cîte</w:t>
      </w:r>
      <w:proofErr w:type="spellEnd"/>
      <w:r w:rsidR="002F0937" w:rsidRPr="00F4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A7284" w:rsidRPr="00F4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979  lei</w:t>
      </w:r>
      <w:r w:rsidR="000A728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0A7284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0A72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74C98" w:rsidRDefault="000A7284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2F0937">
        <w:rPr>
          <w:rFonts w:ascii="Times New Roman" w:hAnsi="Times New Roman" w:cs="Times New Roman"/>
          <w:sz w:val="24"/>
          <w:szCs w:val="24"/>
          <w:lang w:val="en-US"/>
        </w:rPr>
        <w:t>pr</w:t>
      </w:r>
      <w:r>
        <w:rPr>
          <w:rFonts w:ascii="Times New Roman" w:hAnsi="Times New Roman" w:cs="Times New Roman"/>
          <w:sz w:val="24"/>
          <w:szCs w:val="24"/>
          <w:lang w:val="en-US"/>
        </w:rPr>
        <w:t>ocuparea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lemnelor</w:t>
      </w:r>
      <w:proofErr w:type="spellEnd"/>
      <w:proofErr w:type="gramEnd"/>
      <w:r w:rsidR="00977F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74C98" w:rsidRDefault="00F36CB6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. Suma  </w:t>
      </w:r>
      <w:r w:rsidR="00274C98" w:rsidRPr="00F4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  </w:t>
      </w:r>
      <w:r w:rsidR="002F0937" w:rsidRPr="00F443B8">
        <w:rPr>
          <w:rFonts w:ascii="Times New Roman" w:hAnsi="Times New Roman" w:cs="Times New Roman"/>
          <w:b/>
          <w:sz w:val="24"/>
          <w:szCs w:val="24"/>
          <w:lang w:val="en-US"/>
        </w:rPr>
        <w:t>2958</w:t>
      </w:r>
      <w:r w:rsidR="004B498B" w:rsidRPr="00F4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74C98" w:rsidRPr="00F443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 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se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B49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498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4C98" w:rsidRDefault="00F36CB6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4C98" w:rsidRDefault="00F36CB6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274C98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B78F7" w:rsidRDefault="00CB78F7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4C98" w:rsidRDefault="00977F29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VOTAT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2F0937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;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-  0;   s-au  </w:t>
      </w:r>
      <w:proofErr w:type="spellStart"/>
      <w:r w:rsidR="00274C98"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 w:rsidR="00274C98">
        <w:rPr>
          <w:rFonts w:ascii="Times New Roman" w:hAnsi="Times New Roman" w:cs="Times New Roman"/>
          <w:sz w:val="24"/>
          <w:szCs w:val="24"/>
          <w:lang w:val="en-US"/>
        </w:rPr>
        <w:t xml:space="preserve">  -  0.</w:t>
      </w:r>
    </w:p>
    <w:p w:rsidR="00274C98" w:rsidRDefault="00274C98" w:rsidP="00274C98">
      <w:pPr>
        <w:pStyle w:val="a3"/>
        <w:rPr>
          <w:lang w:val="en-US"/>
        </w:rPr>
      </w:pP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2F0937" w:rsidRDefault="002F0937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77F29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  </w:t>
      </w:r>
      <w:r w:rsidR="002F093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2F0937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2F0937">
        <w:rPr>
          <w:rFonts w:ascii="Times New Roman" w:hAnsi="Times New Roman" w:cs="Times New Roman"/>
          <w:sz w:val="24"/>
          <w:szCs w:val="24"/>
          <w:lang w:val="en-US"/>
        </w:rPr>
        <w:t xml:space="preserve">  Nina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2F0937" w:rsidRDefault="002F0937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F0937" w:rsidRDefault="002F0937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74C98" w:rsidRDefault="008C241F" w:rsidP="008C24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74C98"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39630A" w:rsidRDefault="0039630A" w:rsidP="008C24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74C98" w:rsidRPr="002F0937" w:rsidRDefault="002F0937" w:rsidP="002F0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2F0937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74C98" w:rsidRPr="002F0937">
        <w:rPr>
          <w:rFonts w:ascii="Times New Roman" w:hAnsi="Times New Roman" w:cs="Times New Roman"/>
          <w:sz w:val="24"/>
          <w:szCs w:val="24"/>
          <w:lang w:val="ro-RO"/>
        </w:rPr>
        <w:t>Copia</w:t>
      </w:r>
      <w:proofErr w:type="gramEnd"/>
      <w:r w:rsidR="00274C98" w:rsidRPr="002F0937">
        <w:rPr>
          <w:rFonts w:ascii="Times New Roman" w:hAnsi="Times New Roman" w:cs="Times New Roman"/>
          <w:sz w:val="24"/>
          <w:szCs w:val="24"/>
          <w:lang w:val="ro-RO"/>
        </w:rPr>
        <w:t xml:space="preserve">  Cererii.</w:t>
      </w:r>
    </w:p>
    <w:p w:rsidR="002F0937" w:rsidRPr="002F0937" w:rsidRDefault="002F0937" w:rsidP="002F0937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Pr="002F0937">
        <w:rPr>
          <w:rFonts w:ascii="Times New Roman" w:hAnsi="Times New Roman" w:cs="Times New Roman"/>
          <w:sz w:val="24"/>
          <w:szCs w:val="24"/>
          <w:lang w:val="ro-RO"/>
        </w:rPr>
        <w:t>2.</w:t>
      </w:r>
      <w:r w:rsidR="00274C98" w:rsidRPr="002F0937">
        <w:rPr>
          <w:rFonts w:ascii="Times New Roman" w:hAnsi="Times New Roman" w:cs="Times New Roman"/>
          <w:sz w:val="24"/>
          <w:szCs w:val="24"/>
          <w:lang w:val="ro-RO"/>
        </w:rPr>
        <w:t>Copia  Buletinelor de identitate a membrelor familiei</w:t>
      </w:r>
    </w:p>
    <w:p w:rsidR="00274C98" w:rsidRPr="002F0937" w:rsidRDefault="002F0937" w:rsidP="002F0937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F0937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Pr="002F0937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274C98" w:rsidRPr="002F0937">
        <w:rPr>
          <w:rFonts w:ascii="Times New Roman" w:hAnsi="Times New Roman" w:cs="Times New Roman"/>
          <w:sz w:val="24"/>
          <w:szCs w:val="24"/>
          <w:lang w:val="en-US"/>
        </w:rPr>
        <w:t>Ancheta</w:t>
      </w:r>
      <w:proofErr w:type="gramEnd"/>
      <w:r w:rsidR="00274C98" w:rsidRPr="002F0937">
        <w:rPr>
          <w:rFonts w:ascii="Times New Roman" w:hAnsi="Times New Roman" w:cs="Times New Roman"/>
          <w:sz w:val="24"/>
          <w:szCs w:val="24"/>
          <w:lang w:val="en-US"/>
        </w:rPr>
        <w:t xml:space="preserve">  social</w:t>
      </w:r>
    </w:p>
    <w:p w:rsidR="00274C98" w:rsidRDefault="00274C98" w:rsidP="008737DB">
      <w:pPr>
        <w:pStyle w:val="a5"/>
        <w:jc w:val="both"/>
        <w:rPr>
          <w:lang w:val="en-US"/>
        </w:rPr>
      </w:pPr>
    </w:p>
    <w:p w:rsidR="008C241F" w:rsidRDefault="008C241F" w:rsidP="00274C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274C98" w:rsidRDefault="00274C98" w:rsidP="00274C9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p w:rsidR="00274C98" w:rsidRPr="002F0937" w:rsidRDefault="00274C98" w:rsidP="00274C98">
      <w:pPr>
        <w:rPr>
          <w:lang w:val="en-US"/>
        </w:rPr>
      </w:pPr>
    </w:p>
    <w:sectPr w:rsidR="00274C98" w:rsidRPr="002F0937" w:rsidSect="006D3510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5E9B"/>
    <w:multiLevelType w:val="hybridMultilevel"/>
    <w:tmpl w:val="861680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74C98"/>
    <w:rsid w:val="000A7284"/>
    <w:rsid w:val="001C7E0D"/>
    <w:rsid w:val="002278BF"/>
    <w:rsid w:val="00274C98"/>
    <w:rsid w:val="002F0937"/>
    <w:rsid w:val="0035652A"/>
    <w:rsid w:val="0039630A"/>
    <w:rsid w:val="00481125"/>
    <w:rsid w:val="004B498B"/>
    <w:rsid w:val="00501385"/>
    <w:rsid w:val="00557774"/>
    <w:rsid w:val="006D3510"/>
    <w:rsid w:val="007A7F07"/>
    <w:rsid w:val="008737DB"/>
    <w:rsid w:val="008B756D"/>
    <w:rsid w:val="008C241F"/>
    <w:rsid w:val="008E1D26"/>
    <w:rsid w:val="00977F29"/>
    <w:rsid w:val="00AF017F"/>
    <w:rsid w:val="00B274F7"/>
    <w:rsid w:val="00C42240"/>
    <w:rsid w:val="00CB78F7"/>
    <w:rsid w:val="00DB321C"/>
    <w:rsid w:val="00E76BB8"/>
    <w:rsid w:val="00F36CB6"/>
    <w:rsid w:val="00F44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4C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274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4C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C9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13</cp:revision>
  <dcterms:created xsi:type="dcterms:W3CDTF">2017-11-29T08:06:00Z</dcterms:created>
  <dcterms:modified xsi:type="dcterms:W3CDTF">2017-12-14T14:11:00Z</dcterms:modified>
</cp:coreProperties>
</file>