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571" w:type="dxa"/>
        <w:tblLook w:val="01E0"/>
      </w:tblPr>
      <w:tblGrid>
        <w:gridCol w:w="3794"/>
        <w:gridCol w:w="2074"/>
        <w:gridCol w:w="3703"/>
      </w:tblGrid>
      <w:tr w:rsidR="00A0785B" w:rsidTr="00A0785B">
        <w:trPr>
          <w:trHeight w:val="1576"/>
        </w:trPr>
        <w:tc>
          <w:tcPr>
            <w:tcW w:w="3794" w:type="dxa"/>
          </w:tcPr>
          <w:p w:rsidR="00A0785B" w:rsidRDefault="00A0785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74" w:type="dxa"/>
            <w:vAlign w:val="center"/>
            <w:hideMark/>
          </w:tcPr>
          <w:p w:rsidR="00A0785B" w:rsidRDefault="00A0785B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A0785B" w:rsidRDefault="00A0785B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A0785B" w:rsidRDefault="00A0785B" w:rsidP="00A0785B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</w:t>
      </w:r>
      <w:r>
        <w:rPr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>REPUBLICA    MOLDOVA</w:t>
      </w:r>
    </w:p>
    <w:p w:rsidR="00A0785B" w:rsidRDefault="00A0785B" w:rsidP="00A0785B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A0785B" w:rsidRDefault="00A0785B" w:rsidP="00A0785B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A0785B" w:rsidRDefault="00A0785B" w:rsidP="00A0785B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A0785B" w:rsidRDefault="00A0785B" w:rsidP="00A0785B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A0785B" w:rsidRDefault="00A0785B" w:rsidP="00A0785B">
      <w:pPr>
        <w:pStyle w:val="a3"/>
        <w:rPr>
          <w:b/>
          <w:sz w:val="28"/>
          <w:szCs w:val="32"/>
          <w:lang w:val="en-US"/>
        </w:rPr>
      </w:pPr>
    </w:p>
    <w:p w:rsidR="00A0785B" w:rsidRDefault="00A0785B" w:rsidP="00A078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color w:val="000000"/>
          <w:sz w:val="30"/>
          <w:szCs w:val="30"/>
          <w:lang w:val="en-US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DECIZIE   nr.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03/</w:t>
      </w:r>
      <w:r w:rsidR="004C555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07</w:t>
      </w:r>
    </w:p>
    <w:p w:rsidR="00A0785B" w:rsidRDefault="00A0785B" w:rsidP="00A078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</w:t>
      </w:r>
      <w:r w:rsidR="004C555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</w:t>
      </w:r>
      <w:proofErr w:type="gramStart"/>
      <w:r w:rsidR="004C555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din</w:t>
      </w:r>
      <w:proofErr w:type="gramEnd"/>
      <w:r w:rsidR="004C555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11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.07.2017</w:t>
      </w:r>
    </w:p>
    <w:p w:rsidR="00A0785B" w:rsidRDefault="00A0785B" w:rsidP="00A0785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A0785B" w:rsidRPr="00A0785B" w:rsidRDefault="00A0785B" w:rsidP="00A0785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“</w:t>
      </w:r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Cu </w:t>
      </w:r>
      <w:proofErr w:type="spellStart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privire</w:t>
      </w:r>
      <w:proofErr w:type="spellEnd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la </w:t>
      </w:r>
      <w:proofErr w:type="spellStart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aprobarea</w:t>
      </w:r>
      <w:proofErr w:type="spellEnd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Programul</w:t>
      </w:r>
      <w:proofErr w:type="spellEnd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de </w:t>
      </w:r>
    </w:p>
    <w:p w:rsidR="00A0785B" w:rsidRDefault="00A0785B" w:rsidP="00A0785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  <w:proofErr w:type="gramStart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control</w:t>
      </w:r>
      <w:proofErr w:type="gramEnd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al </w:t>
      </w:r>
      <w:proofErr w:type="spellStart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tuberculozei</w:t>
      </w:r>
      <w:proofErr w:type="spellEnd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pentru</w:t>
      </w:r>
      <w:proofErr w:type="spellEnd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anii</w:t>
      </w:r>
      <w:proofErr w:type="spellEnd"/>
      <w:r w:rsidRPr="00A0785B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 xml:space="preserve"> 2016-2020"</w:t>
      </w:r>
    </w:p>
    <w:p w:rsidR="00C31209" w:rsidRDefault="00C31209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31209" w:rsidRPr="00C31209" w:rsidRDefault="00A0785B" w:rsidP="00A0785B">
      <w:pPr>
        <w:spacing w:after="0"/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</w:pPr>
      <w:r w:rsidRPr="00A0785B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br/>
      </w:r>
      <w:proofErr w:type="spellStart"/>
      <w:proofErr w:type="gram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Avînd</w:t>
      </w:r>
      <w:proofErr w:type="spellEnd"/>
      <w:r w:rsidR="0085173E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în</w:t>
      </w:r>
      <w:proofErr w:type="spellEnd"/>
      <w:proofErr w:type="gram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r w:rsidR="0085173E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vedere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r w:rsidR="0085173E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situația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r w:rsidR="0085173E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>epidemiologică</w:t>
      </w:r>
      <w:proofErr w:type="spellEnd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 xml:space="preserve"> de </w:t>
      </w:r>
      <w:r w:rsidR="0085173E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>tuberculoză</w:t>
      </w:r>
      <w:proofErr w:type="spellEnd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>pe</w:t>
      </w:r>
      <w:proofErr w:type="spellEnd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>teritoriul</w:t>
      </w:r>
      <w:proofErr w:type="spellEnd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>primăriei</w:t>
      </w:r>
      <w:proofErr w:type="spellEnd"/>
      <w:r w:rsidR="00C31209" w:rsidRPr="00C31209">
        <w:rPr>
          <w:rFonts w:ascii="Times New Roman" w:eastAsia="Times New Roman" w:hAnsi="Times New Roman" w:cs="Times New Roman"/>
          <w:bCs/>
          <w:color w:val="545454"/>
          <w:sz w:val="24"/>
          <w:szCs w:val="24"/>
          <w:lang w:val="en-US" w:eastAsia="ru-RU"/>
        </w:rPr>
        <w:t>,</w:t>
      </w:r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</w:p>
    <w:p w:rsidR="00C31209" w:rsidRPr="00C31209" w:rsidRDefault="003203F3" w:rsidP="00C31209">
      <w:pPr>
        <w:pStyle w:val="a7"/>
        <w:spacing w:after="0"/>
        <w:ind w:left="0"/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545454"/>
          <w:sz w:val="24"/>
          <w:szCs w:val="24"/>
          <w:lang w:val="ro-RO" w:eastAsia="ru-RU"/>
        </w:rPr>
        <w:t xml:space="preserve">În  conformitate  cu </w:t>
      </w:r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art. 12 din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Legea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privind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supravegherea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de stat </w:t>
      </w:r>
      <w:proofErr w:type="gram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a</w:t>
      </w:r>
      <w:proofErr w:type="gram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sănătății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publice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nr. 10-XVI din 03.02.2009, </w:t>
      </w:r>
    </w:p>
    <w:p w:rsidR="00A0785B" w:rsidRPr="00C31209" w:rsidRDefault="00A0785B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C31209"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art.7</w:t>
      </w:r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nr.153-XVI din 4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iulie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2008 cu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privire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controlul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profilaxia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tuberculozei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31209" w:rsidRDefault="00A0785B" w:rsidP="00C312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temeiul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art </w:t>
      </w:r>
      <w:proofErr w:type="gram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14  lit</w:t>
      </w:r>
      <w:proofErr w:type="gram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( p</w:t>
      </w:r>
      <w:proofErr w:type="gram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)  din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Legea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nr. </w:t>
      </w:r>
      <w:proofErr w:type="gram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436-XVI din28.12.2006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administratia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publica</w:t>
      </w:r>
      <w:proofErr w:type="spellEnd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locala</w:t>
      </w:r>
      <w:proofErr w:type="spellEnd"/>
      <w:r w:rsidR="003203F3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.</w:t>
      </w:r>
      <w:proofErr w:type="gramEnd"/>
      <w:r w:rsidR="003203F3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 </w:t>
      </w:r>
      <w:proofErr w:type="spellStart"/>
      <w:r w:rsidR="003203F3">
        <w:rPr>
          <w:rFonts w:ascii="Times New Roman" w:hAnsi="Times New Roman" w:cs="Times New Roman"/>
          <w:lang w:val="en-US"/>
        </w:rPr>
        <w:t>În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03F3">
        <w:rPr>
          <w:rFonts w:ascii="Times New Roman" w:hAnsi="Times New Roman" w:cs="Times New Roman"/>
          <w:lang w:val="en-US"/>
        </w:rPr>
        <w:t>baza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03F3">
        <w:rPr>
          <w:rFonts w:ascii="Times New Roman" w:hAnsi="Times New Roman" w:cs="Times New Roman"/>
          <w:lang w:val="en-US"/>
        </w:rPr>
        <w:t>Regulamentului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3203F3">
        <w:rPr>
          <w:rFonts w:ascii="Times New Roman" w:hAnsi="Times New Roman" w:cs="Times New Roman"/>
          <w:lang w:val="en-US"/>
        </w:rPr>
        <w:t>privind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203F3">
        <w:rPr>
          <w:rFonts w:ascii="Times New Roman" w:hAnsi="Times New Roman" w:cs="Times New Roman"/>
          <w:lang w:val="en-US"/>
        </w:rPr>
        <w:t>func</w:t>
      </w:r>
      <w:proofErr w:type="gramEnd"/>
      <w:r w:rsidR="003203F3">
        <w:rPr>
          <w:rFonts w:ascii="Times New Roman" w:hAnsi="Times New Roman" w:cs="Times New Roman"/>
          <w:lang w:val="en-US"/>
        </w:rPr>
        <w:t>ționare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="003203F3">
        <w:rPr>
          <w:rFonts w:ascii="Times New Roman" w:hAnsi="Times New Roman" w:cs="Times New Roman"/>
          <w:lang w:val="en-US"/>
        </w:rPr>
        <w:t>consiliului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203F3">
        <w:rPr>
          <w:rFonts w:ascii="Times New Roman" w:hAnsi="Times New Roman" w:cs="Times New Roman"/>
          <w:lang w:val="en-US"/>
        </w:rPr>
        <w:t>aprobat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03F3">
        <w:rPr>
          <w:rFonts w:ascii="Times New Roman" w:hAnsi="Times New Roman" w:cs="Times New Roman"/>
          <w:lang w:val="en-US"/>
        </w:rPr>
        <w:t>prin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03F3">
        <w:rPr>
          <w:rFonts w:ascii="Times New Roman" w:hAnsi="Times New Roman" w:cs="Times New Roman"/>
          <w:lang w:val="en-US"/>
        </w:rPr>
        <w:t>decizia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3203F3">
        <w:rPr>
          <w:rFonts w:ascii="Times New Roman" w:hAnsi="Times New Roman" w:cs="Times New Roman"/>
          <w:lang w:val="en-US"/>
        </w:rPr>
        <w:t>consiliului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03F3">
        <w:rPr>
          <w:rFonts w:ascii="Times New Roman" w:hAnsi="Times New Roman" w:cs="Times New Roman"/>
          <w:lang w:val="en-US"/>
        </w:rPr>
        <w:t>sătesc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03F3">
        <w:rPr>
          <w:rFonts w:ascii="Times New Roman" w:hAnsi="Times New Roman" w:cs="Times New Roman"/>
          <w:lang w:val="en-US"/>
        </w:rPr>
        <w:t>Frumoasa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 nr. 04/</w:t>
      </w:r>
      <w:proofErr w:type="gramStart"/>
      <w:r w:rsidR="003203F3">
        <w:rPr>
          <w:rFonts w:ascii="Times New Roman" w:hAnsi="Times New Roman" w:cs="Times New Roman"/>
          <w:lang w:val="en-US"/>
        </w:rPr>
        <w:t>07  din</w:t>
      </w:r>
      <w:proofErr w:type="gramEnd"/>
      <w:r w:rsidR="003203F3">
        <w:rPr>
          <w:rFonts w:ascii="Times New Roman" w:hAnsi="Times New Roman" w:cs="Times New Roman"/>
          <w:lang w:val="en-US"/>
        </w:rPr>
        <w:t xml:space="preserve">  12  </w:t>
      </w:r>
      <w:proofErr w:type="spellStart"/>
      <w:r w:rsidR="003203F3">
        <w:rPr>
          <w:rFonts w:ascii="Times New Roman" w:hAnsi="Times New Roman" w:cs="Times New Roman"/>
          <w:lang w:val="en-US"/>
        </w:rPr>
        <w:t>mai</w:t>
      </w:r>
      <w:proofErr w:type="spellEnd"/>
      <w:r w:rsidR="003203F3">
        <w:rPr>
          <w:rFonts w:ascii="Times New Roman" w:hAnsi="Times New Roman" w:cs="Times New Roman"/>
          <w:lang w:val="en-US"/>
        </w:rPr>
        <w:t xml:space="preserve"> 2015 ,</w:t>
      </w:r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luînd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în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consideraţie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 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avizul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comisiei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consultative de </w:t>
      </w:r>
      <w:proofErr w:type="spellStart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>specialitate</w:t>
      </w:r>
      <w:proofErr w:type="spellEnd"/>
      <w:r w:rsidR="00C31209" w:rsidRPr="00C31209">
        <w:rPr>
          <w:rFonts w:ascii="Times New Roman" w:eastAsia="Times New Roman" w:hAnsi="Times New Roman" w:cs="Times New Roman"/>
          <w:color w:val="545454"/>
          <w:sz w:val="24"/>
          <w:szCs w:val="24"/>
          <w:lang w:val="en-US" w:eastAsia="ru-RU"/>
        </w:rPr>
        <w:t xml:space="preserve"> </w:t>
      </w:r>
      <w:r w:rsid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31209" w:rsidRDefault="00C31209" w:rsidP="00C312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85B" w:rsidRPr="00C31209" w:rsidRDefault="00C31209" w:rsidP="00C312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</w:t>
      </w:r>
      <w:r w:rsid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proofErr w:type="spellStart"/>
      <w:r w:rsidR="00A0785B" w:rsidRPr="00A0785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Consiliul</w:t>
      </w:r>
      <w:proofErr w:type="spellEnd"/>
      <w:r w:rsidR="00A0785B" w:rsidRPr="00A0785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A0785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proofErr w:type="spellStart"/>
      <w:r w:rsidR="00A0785B" w:rsidRPr="00A0785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sătesc</w:t>
      </w:r>
      <w:proofErr w:type="spellEnd"/>
      <w:r w:rsidR="00A0785B" w:rsidRPr="00A0785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DECIDE:</w:t>
      </w:r>
    </w:p>
    <w:p w:rsidR="00A0785B" w:rsidRDefault="00A0785B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0785B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br/>
      </w:r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act  de  nota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informativă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prezentată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Secretaru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dom.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Tatiana.</w:t>
      </w:r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aprobă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Programul</w:t>
      </w:r>
      <w:proofErr w:type="spellEnd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local </w:t>
      </w:r>
      <w:proofErr w:type="spellStart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de control</w:t>
      </w:r>
      <w:proofErr w:type="spellEnd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tuberculozei</w:t>
      </w:r>
      <w:proofErr w:type="spellEnd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anii</w:t>
      </w:r>
      <w:proofErr w:type="spellEnd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</w:t>
      </w:r>
      <w:r w:rsidR="00466F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 </w:t>
      </w:r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466F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2020, conform </w:t>
      </w:r>
      <w:proofErr w:type="spellStart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anexei</w:t>
      </w:r>
      <w:proofErr w:type="spellEnd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31209" w:rsidRDefault="00A0785B" w:rsidP="00C312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nr.1</w:t>
      </w:r>
      <w:r w:rsidR="00AA6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   </w:t>
      </w:r>
      <w:proofErr w:type="spellStart"/>
      <w:r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Decizie</w:t>
      </w:r>
      <w:proofErr w:type="spellEnd"/>
      <w:r w:rsidR="00C312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3123CC" w:rsidRDefault="00C31209" w:rsidP="00C312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prevederilor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date 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sarcina</w:t>
      </w:r>
      <w:proofErr w:type="spellEnd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>medicului</w:t>
      </w:r>
      <w:proofErr w:type="spellEnd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de  </w:t>
      </w:r>
      <w:proofErr w:type="spellStart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</w:t>
      </w:r>
      <w:proofErr w:type="spellEnd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</w:p>
    <w:p w:rsidR="00C31209" w:rsidRDefault="003123CC" w:rsidP="00C312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s.Frumoasa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C31209" w:rsidRDefault="00455016" w:rsidP="00C312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Controlul</w:t>
      </w:r>
      <w:proofErr w:type="spellEnd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executdrii</w:t>
      </w:r>
      <w:proofErr w:type="spellEnd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prezentei</w:t>
      </w:r>
      <w:proofErr w:type="spellEnd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Decizii</w:t>
      </w:r>
      <w:proofErr w:type="spellEnd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atribuie</w:t>
      </w:r>
      <w:proofErr w:type="spellEnd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>dlui</w:t>
      </w:r>
      <w:proofErr w:type="spellEnd"/>
      <w:r w:rsidR="00A0785B" w:rsidRPr="00A07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Primar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Movileanu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Gheorghe.</w:t>
      </w:r>
    </w:p>
    <w:p w:rsidR="003123CC" w:rsidRDefault="003123CC" w:rsidP="00C31209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85B" w:rsidRDefault="00C31209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  </w:t>
      </w:r>
      <w:proofErr w:type="spellStart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>votat</w:t>
      </w:r>
      <w:proofErr w:type="spellEnd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 </w:t>
      </w:r>
      <w:proofErr w:type="spellStart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="00466FFB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, contra  - </w:t>
      </w:r>
      <w:r w:rsidR="00466FFB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, s-au  </w:t>
      </w:r>
      <w:proofErr w:type="spellStart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>abținut</w:t>
      </w:r>
      <w:proofErr w:type="spellEnd"/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- </w:t>
      </w:r>
      <w:r w:rsidR="00466FFB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3123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,</w:t>
      </w:r>
    </w:p>
    <w:p w:rsidR="003123CC" w:rsidRDefault="003123CC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85B" w:rsidRDefault="00A0785B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85B" w:rsidRDefault="00A0785B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Preș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edintele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ș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edinței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 w:rsidR="00466F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</w:t>
      </w:r>
      <w:proofErr w:type="spellStart"/>
      <w:r w:rsidR="00466FFB">
        <w:rPr>
          <w:rFonts w:ascii="Times New Roman" w:hAnsi="Times New Roman" w:cs="Times New Roman"/>
          <w:color w:val="000000"/>
          <w:sz w:val="24"/>
          <w:szCs w:val="24"/>
          <w:lang w:val="en-US"/>
        </w:rPr>
        <w:t>Boțorovschi</w:t>
      </w:r>
      <w:proofErr w:type="spellEnd"/>
      <w:r w:rsidR="00466F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proofErr w:type="spellStart"/>
      <w:r w:rsidR="00466FFB">
        <w:rPr>
          <w:rFonts w:ascii="Times New Roman" w:hAnsi="Times New Roman" w:cs="Times New Roman"/>
          <w:color w:val="000000"/>
          <w:sz w:val="24"/>
          <w:szCs w:val="24"/>
          <w:lang w:val="en-US"/>
        </w:rPr>
        <w:t>Sveatoslav</w:t>
      </w:r>
      <w:proofErr w:type="spellEnd"/>
    </w:p>
    <w:p w:rsidR="00A0785B" w:rsidRDefault="00A0785B" w:rsidP="00A0785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0785B" w:rsidRDefault="00A0785B" w:rsidP="00A0785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A0785B" w:rsidRDefault="00A0785B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Tatiana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:rsidR="00A0785B" w:rsidRDefault="00A0785B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66FFB" w:rsidRDefault="00466FFB" w:rsidP="00A0785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0785B" w:rsidRDefault="00A0785B" w:rsidP="00A0785B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Ex.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Movileanu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 Gheorghe</w:t>
      </w:r>
      <w:proofErr w:type="gramEnd"/>
    </w:p>
    <w:p w:rsidR="00A0785B" w:rsidRDefault="00A0785B" w:rsidP="00A0785B">
      <w:pPr>
        <w:spacing w:after="0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Tel.0-244-38-0-36</w:t>
      </w:r>
    </w:p>
    <w:sectPr w:rsidR="00A0785B" w:rsidSect="00A0785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02F5"/>
    <w:multiLevelType w:val="hybridMultilevel"/>
    <w:tmpl w:val="91BAF58E"/>
    <w:lvl w:ilvl="0" w:tplc="046CE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477C2"/>
    <w:multiLevelType w:val="multilevel"/>
    <w:tmpl w:val="403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0785B"/>
    <w:rsid w:val="003123CC"/>
    <w:rsid w:val="003203F3"/>
    <w:rsid w:val="00413489"/>
    <w:rsid w:val="00455016"/>
    <w:rsid w:val="00466FFB"/>
    <w:rsid w:val="004721EA"/>
    <w:rsid w:val="004C555E"/>
    <w:rsid w:val="006635D5"/>
    <w:rsid w:val="00826F6C"/>
    <w:rsid w:val="0085173E"/>
    <w:rsid w:val="00A0785B"/>
    <w:rsid w:val="00AA63DE"/>
    <w:rsid w:val="00C31209"/>
    <w:rsid w:val="00CF478E"/>
    <w:rsid w:val="00DB1D6C"/>
    <w:rsid w:val="00E81997"/>
    <w:rsid w:val="00E8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078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07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8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31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600EB-FF6D-45B4-AE50-1C1A72E4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9</cp:revision>
  <cp:lastPrinted>2017-06-29T08:14:00Z</cp:lastPrinted>
  <dcterms:created xsi:type="dcterms:W3CDTF">2017-06-15T11:53:00Z</dcterms:created>
  <dcterms:modified xsi:type="dcterms:W3CDTF">2017-07-12T06:08:00Z</dcterms:modified>
</cp:coreProperties>
</file>